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B9" w:rsidRPr="00534B04" w:rsidRDefault="00E46AB9" w:rsidP="00F251EA">
      <w:pPr>
        <w:snapToGrid w:val="0"/>
        <w:ind w:left="480" w:hangingChars="200" w:hanging="480"/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r w:rsidRPr="00534B04">
        <w:rPr>
          <w:rFonts w:ascii="Times New Roman" w:eastAsia="標楷體" w:hAnsi="Times New Roman" w:cs="Times New Roman"/>
          <w:b/>
          <w:color w:val="000000" w:themeColor="text1"/>
        </w:rPr>
        <w:t>國立臺中教育大學大學體育學系</w:t>
      </w:r>
      <w:r w:rsidR="00BE667D" w:rsidRPr="00534B04">
        <w:rPr>
          <w:rFonts w:ascii="Times New Roman" w:eastAsia="標楷體" w:hAnsi="Times New Roman" w:cs="Times New Roman"/>
          <w:b/>
          <w:color w:val="000000" w:themeColor="text1"/>
        </w:rPr>
        <w:t>研究生以</w:t>
      </w:r>
      <w:r w:rsidR="00B51E8B" w:rsidRPr="00534B04">
        <w:rPr>
          <w:rFonts w:ascii="Times New Roman" w:eastAsia="標楷體" w:hAnsi="Times New Roman" w:cs="Times New Roman"/>
          <w:b/>
          <w:color w:val="000000" w:themeColor="text1"/>
        </w:rPr>
        <w:t>技術報告代替碩士論文</w:t>
      </w:r>
      <w:r w:rsidRPr="00534B04">
        <w:rPr>
          <w:rFonts w:ascii="Times New Roman" w:eastAsia="標楷體" w:hAnsi="Times New Roman" w:cs="Times New Roman"/>
          <w:b/>
          <w:color w:val="000000" w:themeColor="text1"/>
        </w:rPr>
        <w:t>實施</w:t>
      </w:r>
      <w:r w:rsidR="00B51E8B" w:rsidRPr="00534B04">
        <w:rPr>
          <w:rFonts w:ascii="Times New Roman" w:eastAsia="標楷體" w:hAnsi="Times New Roman" w:cs="Times New Roman"/>
          <w:b/>
          <w:color w:val="000000" w:themeColor="text1"/>
        </w:rPr>
        <w:t>要點</w:t>
      </w:r>
    </w:p>
    <w:p w:rsidR="000419BD" w:rsidRPr="00534B04" w:rsidRDefault="000419BD" w:rsidP="000419BD">
      <w:pPr>
        <w:snapToGrid w:val="0"/>
        <w:ind w:left="400" w:hangingChars="200" w:hanging="400"/>
        <w:jc w:val="right"/>
        <w:rPr>
          <w:rFonts w:ascii="Times New Roman" w:eastAsia="標楷體" w:hAnsi="Times New Roman" w:cs="Times New Roman"/>
          <w:color w:val="000000" w:themeColor="text1"/>
          <w:sz w:val="20"/>
        </w:rPr>
      </w:pP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109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年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6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月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29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日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</w:rPr>
        <w:t>體育學系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108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學年度第</w:t>
      </w:r>
      <w:r w:rsidR="00304FA4" w:rsidRPr="00534B04">
        <w:rPr>
          <w:rFonts w:ascii="Times New Roman" w:eastAsia="標楷體" w:hAnsi="Times New Roman" w:cs="Times New Roman"/>
          <w:color w:val="000000" w:themeColor="text1"/>
          <w:sz w:val="20"/>
        </w:rPr>
        <w:t>6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次系務會議通過</w:t>
      </w:r>
    </w:p>
    <w:p w:rsidR="00DC5C8A" w:rsidRPr="00534B04" w:rsidRDefault="00DC5C8A" w:rsidP="00DC5C8A">
      <w:pPr>
        <w:wordWrap w:val="0"/>
        <w:snapToGrid w:val="0"/>
        <w:ind w:left="400" w:hangingChars="200" w:hanging="400"/>
        <w:jc w:val="right"/>
        <w:rPr>
          <w:rFonts w:ascii="Times New Roman" w:eastAsia="標楷體" w:hAnsi="Times New Roman" w:cs="Times New Roman"/>
          <w:color w:val="000000" w:themeColor="text1"/>
          <w:sz w:val="20"/>
        </w:rPr>
      </w:pP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1</w:t>
      </w:r>
      <w:r w:rsidR="00A83630" w:rsidRPr="00534B04">
        <w:rPr>
          <w:rFonts w:ascii="Times New Roman" w:eastAsia="標楷體" w:hAnsi="Times New Roman" w:cs="Times New Roman"/>
          <w:color w:val="000000" w:themeColor="text1"/>
          <w:sz w:val="20"/>
        </w:rPr>
        <w:t>10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年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</w:rPr>
        <w:t>2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月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</w:rPr>
        <w:t>23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日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</w:rPr>
        <w:t>教育學院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</w:rPr>
        <w:t>109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學年度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</w:rPr>
        <w:t>第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</w:rPr>
        <w:t>2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</w:rPr>
        <w:t>學期第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</w:rPr>
        <w:t>1</w:t>
      </w:r>
      <w:r w:rsidRPr="00534B04">
        <w:rPr>
          <w:rFonts w:ascii="Times New Roman" w:eastAsia="標楷體" w:hAnsi="Times New Roman" w:cs="Times New Roman"/>
          <w:color w:val="000000" w:themeColor="text1"/>
          <w:sz w:val="20"/>
        </w:rPr>
        <w:t>次院務會議通過</w:t>
      </w:r>
    </w:p>
    <w:p w:rsidR="0041380A" w:rsidRPr="00534B04" w:rsidRDefault="00A83630" w:rsidP="00DC5C8A">
      <w:pPr>
        <w:wordWrap w:val="0"/>
        <w:snapToGrid w:val="0"/>
        <w:ind w:left="400" w:hangingChars="200" w:hanging="40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534B04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110</w:t>
      </w:r>
      <w:r w:rsidR="0041380A" w:rsidRPr="00534B04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3</w:t>
      </w:r>
      <w:r w:rsidR="0041380A" w:rsidRPr="00534B04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16</w:t>
      </w:r>
      <w:r w:rsidR="0041380A" w:rsidRPr="00534B04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</w:t>
      </w:r>
      <w:r w:rsidR="0041380A" w:rsidRPr="00534B04">
        <w:rPr>
          <w:rFonts w:ascii="Times New Roman" w:eastAsia="標楷體" w:hAnsi="Times New Roman" w:cs="Times New Roman"/>
          <w:color w:val="000000" w:themeColor="text1"/>
          <w:sz w:val="20"/>
        </w:rPr>
        <w:t>109</w:t>
      </w:r>
      <w:r w:rsidR="0041380A" w:rsidRPr="00534B04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學年度第</w:t>
      </w:r>
      <w:r w:rsidR="00576331" w:rsidRPr="00534B04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2</w:t>
      </w:r>
      <w:r w:rsidR="0041380A" w:rsidRPr="00534B04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學期期初教務會議通過</w:t>
      </w:r>
    </w:p>
    <w:p w:rsidR="00E46AB9" w:rsidRPr="00534B04" w:rsidRDefault="00F61D98" w:rsidP="00297243">
      <w:pPr>
        <w:snapToGrid w:val="0"/>
        <w:ind w:leftChars="-1" w:left="476" w:hangingChars="199" w:hanging="478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一、</w:t>
      </w:r>
      <w:r w:rsidR="00297243" w:rsidRPr="00534B04">
        <w:rPr>
          <w:rFonts w:ascii="Times New Roman" w:eastAsia="標楷體" w:hAnsi="Times New Roman" w:cs="Times New Roman"/>
          <w:color w:val="000000" w:themeColor="text1"/>
        </w:rPr>
        <w:t>國立臺中教育大學體育學系（以下簡稱本系）為使本系</w:t>
      </w:r>
      <w:r w:rsidR="00FC5043" w:rsidRPr="00534B04">
        <w:rPr>
          <w:rFonts w:ascii="Times New Roman" w:eastAsia="標楷體" w:hAnsi="Times New Roman" w:cs="Times New Roman"/>
          <w:color w:val="000000" w:themeColor="text1"/>
        </w:rPr>
        <w:t>研究生</w:t>
      </w:r>
      <w:r w:rsidR="00297243" w:rsidRPr="00534B04">
        <w:rPr>
          <w:rFonts w:ascii="Times New Roman" w:eastAsia="標楷體" w:hAnsi="Times New Roman" w:cs="Times New Roman"/>
          <w:color w:val="000000" w:themeColor="text1"/>
        </w:rPr>
        <w:t>適切呈現技術成果，</w:t>
      </w:r>
      <w:r w:rsidR="00FC5043" w:rsidRPr="00534B04">
        <w:rPr>
          <w:rFonts w:ascii="Times New Roman" w:eastAsia="標楷體" w:hAnsi="Times New Roman" w:cs="Times New Roman"/>
          <w:color w:val="000000" w:themeColor="text1"/>
        </w:rPr>
        <w:t>並</w:t>
      </w:r>
      <w:r w:rsidR="00297243" w:rsidRPr="00534B04">
        <w:rPr>
          <w:rFonts w:ascii="Times New Roman" w:eastAsia="標楷體" w:hAnsi="Times New Roman" w:cs="Times New Roman"/>
          <w:color w:val="000000" w:themeColor="text1"/>
        </w:rPr>
        <w:t>符合畢業要求，</w:t>
      </w:r>
      <w:r w:rsidR="00E46AB9" w:rsidRPr="00534B04">
        <w:rPr>
          <w:rFonts w:ascii="Times New Roman" w:eastAsia="標楷體" w:hAnsi="Times New Roman" w:cs="Times New Roman"/>
          <w:color w:val="000000" w:themeColor="text1"/>
        </w:rPr>
        <w:t>依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學位授予法、</w:t>
      </w:r>
      <w:r w:rsidR="008828EB" w:rsidRPr="00534B04">
        <w:rPr>
          <w:rFonts w:ascii="Times New Roman" w:eastAsia="標楷體" w:hAnsi="Times New Roman" w:cs="Times New Roman"/>
          <w:color w:val="000000" w:themeColor="text1"/>
        </w:rPr>
        <w:t>各類學位名稱訂定程序授予要件及代替碩士博士論文認定準則、</w:t>
      </w:r>
      <w:r w:rsidR="00E46AB9" w:rsidRPr="00534B04">
        <w:rPr>
          <w:rFonts w:ascii="Times New Roman" w:eastAsia="標楷體" w:hAnsi="Times New Roman" w:cs="Times New Roman"/>
          <w:color w:val="000000" w:themeColor="text1"/>
        </w:rPr>
        <w:t>國立臺中教育大學研究所</w:t>
      </w:r>
      <w:r w:rsidR="007E22F8" w:rsidRPr="00534B04">
        <w:rPr>
          <w:rFonts w:ascii="Times New Roman" w:eastAsia="標楷體" w:hAnsi="Times New Roman" w:cs="Times New Roman"/>
          <w:color w:val="000000" w:themeColor="text1"/>
        </w:rPr>
        <w:t>博士</w:t>
      </w:r>
      <w:r w:rsidR="00E46AB9" w:rsidRPr="00534B04">
        <w:rPr>
          <w:rFonts w:ascii="Times New Roman" w:eastAsia="標楷體" w:hAnsi="Times New Roman" w:cs="Times New Roman"/>
          <w:color w:val="000000" w:themeColor="text1"/>
        </w:rPr>
        <w:t>暨</w:t>
      </w:r>
      <w:r w:rsidR="007E22F8" w:rsidRPr="00534B04">
        <w:rPr>
          <w:rFonts w:ascii="Times New Roman" w:eastAsia="標楷體" w:hAnsi="Times New Roman" w:cs="Times New Roman"/>
          <w:color w:val="000000" w:themeColor="text1"/>
        </w:rPr>
        <w:t>碩士</w:t>
      </w:r>
      <w:r w:rsidR="00E46AB9" w:rsidRPr="00534B04">
        <w:rPr>
          <w:rFonts w:ascii="Times New Roman" w:eastAsia="標楷體" w:hAnsi="Times New Roman" w:cs="Times New Roman"/>
          <w:color w:val="000000" w:themeColor="text1"/>
        </w:rPr>
        <w:t>學位考試規則</w:t>
      </w:r>
      <w:r w:rsidR="00297243" w:rsidRPr="00534B04">
        <w:rPr>
          <w:rFonts w:ascii="Times New Roman" w:eastAsia="標楷體" w:hAnsi="Times New Roman" w:cs="Times New Roman"/>
          <w:color w:val="000000" w:themeColor="text1"/>
        </w:rPr>
        <w:t>，訂定「國立臺中教育大學大學體</w:t>
      </w:r>
      <w:bookmarkStart w:id="0" w:name="_GoBack"/>
      <w:bookmarkEnd w:id="0"/>
      <w:r w:rsidR="00297243" w:rsidRPr="00534B04">
        <w:rPr>
          <w:rFonts w:ascii="Times New Roman" w:eastAsia="標楷體" w:hAnsi="Times New Roman" w:cs="Times New Roman"/>
          <w:color w:val="000000" w:themeColor="text1"/>
        </w:rPr>
        <w:t>育學系</w:t>
      </w:r>
      <w:r w:rsidR="00BE667D" w:rsidRPr="00534B04">
        <w:rPr>
          <w:rFonts w:ascii="Times New Roman" w:eastAsia="標楷體" w:hAnsi="Times New Roman" w:cs="Times New Roman"/>
          <w:color w:val="000000" w:themeColor="text1"/>
        </w:rPr>
        <w:t>研究生以</w:t>
      </w:r>
      <w:r w:rsidR="00297243" w:rsidRPr="00534B04">
        <w:rPr>
          <w:rFonts w:ascii="Times New Roman" w:eastAsia="標楷體" w:hAnsi="Times New Roman" w:cs="Times New Roman"/>
          <w:color w:val="000000" w:themeColor="text1"/>
        </w:rPr>
        <w:t>技術報告代替碩士論文實施要點」（以下簡稱本要點）</w:t>
      </w:r>
      <w:r w:rsidR="00E46AB9" w:rsidRPr="00534B04">
        <w:rPr>
          <w:rFonts w:ascii="Times New Roman" w:eastAsia="標楷體" w:hAnsi="Times New Roman" w:cs="Times New Roman"/>
          <w:color w:val="000000" w:themeColor="text1"/>
        </w:rPr>
        <w:t>。</w:t>
      </w:r>
      <w:r w:rsidR="00E46AB9" w:rsidRPr="00534B04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4F7E97" w:rsidRPr="00534B04" w:rsidRDefault="00F61D98" w:rsidP="00297243">
      <w:pPr>
        <w:snapToGrid w:val="0"/>
        <w:ind w:leftChars="-1" w:left="476" w:hangingChars="199" w:hanging="478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二、</w:t>
      </w:r>
      <w:r w:rsidR="00297243" w:rsidRPr="00534B04">
        <w:rPr>
          <w:rFonts w:ascii="Times New Roman" w:eastAsia="標楷體" w:hAnsi="Times New Roman" w:cs="Times New Roman"/>
          <w:color w:val="000000" w:themeColor="text1"/>
        </w:rPr>
        <w:t>本系</w:t>
      </w:r>
      <w:r w:rsidR="00FC5043" w:rsidRPr="00534B04">
        <w:rPr>
          <w:rFonts w:ascii="Times New Roman" w:eastAsia="標楷體" w:hAnsi="Times New Roman" w:cs="Times New Roman"/>
          <w:color w:val="000000" w:themeColor="text1"/>
        </w:rPr>
        <w:t>研究生</w:t>
      </w:r>
      <w:r w:rsidR="00297243" w:rsidRPr="00534B04">
        <w:rPr>
          <w:rFonts w:ascii="Times New Roman" w:eastAsia="標楷體" w:hAnsi="Times New Roman" w:cs="Times New Roman"/>
          <w:color w:val="000000" w:themeColor="text1"/>
        </w:rPr>
        <w:t>於</w:t>
      </w:r>
      <w:r w:rsidR="004F7E97" w:rsidRPr="00534B04">
        <w:rPr>
          <w:rFonts w:ascii="Times New Roman" w:eastAsia="標楷體" w:hAnsi="Times New Roman" w:cs="Times New Roman"/>
          <w:color w:val="000000" w:themeColor="text1"/>
        </w:rPr>
        <w:t>休閒運動、競技、體育運動領域，本人或其經指定指導之運動員參加重大國內外運動賽會，獲有名次者，</w:t>
      </w:r>
      <w:r w:rsidR="00297243" w:rsidRPr="00534B04">
        <w:rPr>
          <w:rFonts w:ascii="Times New Roman" w:eastAsia="標楷體" w:hAnsi="Times New Roman" w:cs="Times New Roman"/>
          <w:color w:val="000000" w:themeColor="text1"/>
        </w:rPr>
        <w:t>其成就證明連同書面報告之學理分析具有重要具體之貢獻者，</w:t>
      </w:r>
      <w:r w:rsidR="004F7E97" w:rsidRPr="00534B04">
        <w:rPr>
          <w:rFonts w:ascii="Times New Roman" w:eastAsia="標楷體" w:hAnsi="Times New Roman" w:cs="Times New Roman"/>
          <w:color w:val="000000" w:themeColor="text1"/>
        </w:rPr>
        <w:t>得申請以技術報告代替碩士論文</w:t>
      </w:r>
      <w:r w:rsidR="008828EB" w:rsidRPr="00534B04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297243" w:rsidRPr="00534B04" w:rsidRDefault="00297243" w:rsidP="00D46AFE">
      <w:pPr>
        <w:snapToGrid w:val="0"/>
        <w:ind w:leftChars="192" w:left="718" w:hangingChars="107" w:hanging="257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前項賽會範圍規定如下：</w:t>
      </w:r>
    </w:p>
    <w:p w:rsidR="008C6899" w:rsidRPr="00534B04" w:rsidRDefault="00FE5B09" w:rsidP="00FE5B09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（一）</w:t>
      </w:r>
      <w:r w:rsidR="00D46AFE" w:rsidRPr="00534B04">
        <w:rPr>
          <w:rFonts w:ascii="Times New Roman" w:eastAsia="標楷體" w:hAnsi="Times New Roman" w:cs="Times New Roman"/>
          <w:color w:val="000000" w:themeColor="text1"/>
        </w:rPr>
        <w:t>國際賽會以國光體育獎章之項目為主，並以可申領國光體育獎助金之基準作為名次採計參考基準</w:t>
      </w:r>
      <w:r w:rsidR="008C6899" w:rsidRPr="00534B04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D46AFE" w:rsidRPr="00534B04" w:rsidRDefault="00FE5B09" w:rsidP="00FE5B09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（二）</w:t>
      </w:r>
      <w:r w:rsidR="00D46AFE" w:rsidRPr="00534B04">
        <w:rPr>
          <w:rFonts w:ascii="Times New Roman" w:eastAsia="標楷體" w:hAnsi="Times New Roman" w:cs="Times New Roman"/>
          <w:color w:val="000000" w:themeColor="text1"/>
        </w:rPr>
        <w:t>國內賽會參考專科以上學校教師資格審定辦法附表四之二納入，另國內賽會如有破亞洲以上紀錄者，並經國際單項運動總（協）會承認者亦可納入。</w:t>
      </w:r>
    </w:p>
    <w:p w:rsidR="008C6899" w:rsidRPr="00534B04" w:rsidRDefault="00D46AFE" w:rsidP="00FE5B09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 xml:space="preserve"> (</w:t>
      </w:r>
      <w:r w:rsidR="008C6899" w:rsidRPr="00534B04">
        <w:rPr>
          <w:rFonts w:ascii="Times New Roman" w:eastAsia="標楷體" w:hAnsi="Times New Roman" w:cs="Times New Roman"/>
          <w:color w:val="000000" w:themeColor="text1"/>
        </w:rPr>
        <w:t>三</w:t>
      </w:r>
      <w:r w:rsidRPr="00534B04">
        <w:rPr>
          <w:rFonts w:ascii="Times New Roman" w:eastAsia="標楷體" w:hAnsi="Times New Roman" w:cs="Times New Roman"/>
          <w:color w:val="000000" w:themeColor="text1"/>
        </w:rPr>
        <w:t>)</w:t>
      </w:r>
      <w:r w:rsidRPr="00534B04">
        <w:rPr>
          <w:rFonts w:ascii="Times New Roman" w:eastAsia="標楷體" w:hAnsi="Times New Roman" w:cs="Times New Roman"/>
          <w:color w:val="000000" w:themeColor="text1"/>
        </w:rPr>
        <w:t>身心障礙運動賽會部分，依「績優身心障礙運動選手及其有功教練獎勵辦法」所列獎勵賽會範圍。</w:t>
      </w:r>
      <w:r w:rsidRPr="00534B04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0764E3" w:rsidRPr="00534B04" w:rsidRDefault="008C6899" w:rsidP="008C6899">
      <w:pPr>
        <w:snapToGrid w:val="0"/>
        <w:ind w:leftChars="-1" w:left="476" w:hangingChars="199" w:hanging="478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三</w:t>
      </w:r>
      <w:r w:rsidR="004F7E97" w:rsidRPr="00534B04">
        <w:rPr>
          <w:rFonts w:ascii="Times New Roman" w:eastAsia="標楷體" w:hAnsi="Times New Roman" w:cs="Times New Roman"/>
          <w:color w:val="000000" w:themeColor="text1"/>
        </w:rPr>
        <w:t>、</w:t>
      </w:r>
      <w:r w:rsidR="00E46AB9" w:rsidRPr="00534B04">
        <w:rPr>
          <w:rFonts w:ascii="Times New Roman" w:eastAsia="標楷體" w:hAnsi="Times New Roman" w:cs="Times New Roman"/>
          <w:color w:val="000000" w:themeColor="text1"/>
        </w:rPr>
        <w:t>符合</w:t>
      </w:r>
      <w:r w:rsidRPr="00534B04">
        <w:rPr>
          <w:rFonts w:ascii="Times New Roman" w:eastAsia="標楷體" w:hAnsi="Times New Roman" w:cs="Times New Roman"/>
          <w:color w:val="000000" w:themeColor="text1"/>
        </w:rPr>
        <w:t>第二點規定</w:t>
      </w:r>
      <w:r w:rsidR="000419BD" w:rsidRPr="00534B04">
        <w:rPr>
          <w:rFonts w:ascii="Times New Roman" w:eastAsia="標楷體" w:hAnsi="Times New Roman" w:cs="Times New Roman"/>
          <w:color w:val="000000" w:themeColor="text1"/>
        </w:rPr>
        <w:t>資格</w:t>
      </w:r>
      <w:r w:rsidRPr="00534B04">
        <w:rPr>
          <w:rFonts w:ascii="Times New Roman" w:eastAsia="標楷體" w:hAnsi="Times New Roman" w:cs="Times New Roman"/>
          <w:color w:val="000000" w:themeColor="text1"/>
        </w:rPr>
        <w:t>者，</w:t>
      </w:r>
      <w:r w:rsidR="000764E3" w:rsidRPr="00534B04">
        <w:rPr>
          <w:rFonts w:ascii="Times New Roman" w:eastAsia="標楷體" w:hAnsi="Times New Roman" w:cs="Times New Roman"/>
          <w:color w:val="000000" w:themeColor="text1"/>
        </w:rPr>
        <w:t>經與指導教授討論後，提出本系研究生以技術報告代替碩士論文申請表，並檢附第二點規定資格之證明文件，經指導教授及系主任審核符合資格並同意後，始得以技術報告代替碩士論文。</w:t>
      </w:r>
    </w:p>
    <w:p w:rsidR="00FE5B09" w:rsidRPr="00534B04" w:rsidRDefault="00FE5B09" w:rsidP="008C6899">
      <w:pPr>
        <w:snapToGrid w:val="0"/>
        <w:ind w:leftChars="-1" w:left="476" w:hangingChars="199" w:hanging="478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四、</w:t>
      </w:r>
      <w:r w:rsidR="0041380A" w:rsidRPr="00534B04">
        <w:rPr>
          <w:rFonts w:ascii="Times New Roman" w:eastAsia="標楷體" w:hAnsi="Times New Roman" w:cs="Times New Roman"/>
          <w:color w:val="000000" w:themeColor="text1"/>
        </w:rPr>
        <w:t>本系研究生以</w:t>
      </w:r>
      <w:r w:rsidRPr="00534B04">
        <w:rPr>
          <w:rFonts w:ascii="Times New Roman" w:eastAsia="標楷體" w:hAnsi="Times New Roman" w:cs="Times New Roman"/>
          <w:color w:val="000000" w:themeColor="text1"/>
        </w:rPr>
        <w:t>技術報告代替碩士論文</w:t>
      </w:r>
      <w:r w:rsidR="00FC5043" w:rsidRPr="00534B04">
        <w:rPr>
          <w:rFonts w:ascii="Times New Roman" w:eastAsia="標楷體" w:hAnsi="Times New Roman" w:cs="Times New Roman"/>
          <w:color w:val="000000" w:themeColor="text1"/>
        </w:rPr>
        <w:t>，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應包括之內容項目及採計基準如下：</w:t>
      </w:r>
    </w:p>
    <w:p w:rsidR="00FE5B09" w:rsidRPr="00534B04" w:rsidRDefault="00FE5B09" w:rsidP="00FE5B09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（一）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參賽歷程與個案描述</w:t>
      </w:r>
      <w:r w:rsidRPr="00534B04">
        <w:rPr>
          <w:rFonts w:ascii="Times New Roman" w:eastAsia="標楷體" w:hAnsi="Times New Roman" w:cs="Times New Roman"/>
          <w:color w:val="000000" w:themeColor="text1"/>
        </w:rPr>
        <w:t>（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25 %</w:t>
      </w:r>
      <w:r w:rsidRPr="00534B04">
        <w:rPr>
          <w:rFonts w:ascii="Times New Roman" w:eastAsia="標楷體" w:hAnsi="Times New Roman" w:cs="Times New Roman"/>
          <w:color w:val="000000" w:themeColor="text1"/>
        </w:rPr>
        <w:t>）。</w:t>
      </w:r>
    </w:p>
    <w:p w:rsidR="00FE5B09" w:rsidRPr="00534B04" w:rsidRDefault="00FE5B09" w:rsidP="00FE5B09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（二）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學理基礎</w:t>
      </w:r>
      <w:r w:rsidRPr="00534B04">
        <w:rPr>
          <w:rFonts w:ascii="Times New Roman" w:eastAsia="標楷體" w:hAnsi="Times New Roman" w:cs="Times New Roman"/>
          <w:color w:val="000000" w:themeColor="text1"/>
        </w:rPr>
        <w:t>（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15 %</w:t>
      </w:r>
      <w:r w:rsidRPr="00534B04">
        <w:rPr>
          <w:rFonts w:ascii="Times New Roman" w:eastAsia="標楷體" w:hAnsi="Times New Roman" w:cs="Times New Roman"/>
          <w:color w:val="000000" w:themeColor="text1"/>
        </w:rPr>
        <w:t>）。</w:t>
      </w:r>
    </w:p>
    <w:p w:rsidR="00FE5B09" w:rsidRPr="00534B04" w:rsidRDefault="00FE5B09" w:rsidP="00FE5B09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（三）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方法技巧詮釋及分析</w:t>
      </w:r>
      <w:r w:rsidRPr="00534B04">
        <w:rPr>
          <w:rFonts w:ascii="Times New Roman" w:eastAsia="標楷體" w:hAnsi="Times New Roman" w:cs="Times New Roman"/>
          <w:color w:val="000000" w:themeColor="text1"/>
        </w:rPr>
        <w:t>（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30 %</w:t>
      </w:r>
      <w:r w:rsidRPr="00534B04">
        <w:rPr>
          <w:rFonts w:ascii="Times New Roman" w:eastAsia="標楷體" w:hAnsi="Times New Roman" w:cs="Times New Roman"/>
          <w:color w:val="000000" w:themeColor="text1"/>
        </w:rPr>
        <w:t>）。</w:t>
      </w:r>
    </w:p>
    <w:p w:rsidR="00FE5B09" w:rsidRPr="00534B04" w:rsidRDefault="00FE5B09" w:rsidP="00FE5B09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（四）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成就之成果貢獻</w:t>
      </w:r>
      <w:r w:rsidRPr="00534B04">
        <w:rPr>
          <w:rFonts w:ascii="Times New Roman" w:eastAsia="標楷體" w:hAnsi="Times New Roman" w:cs="Times New Roman"/>
          <w:color w:val="000000" w:themeColor="text1"/>
        </w:rPr>
        <w:t>（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20 %</w:t>
      </w:r>
      <w:r w:rsidRPr="00534B04">
        <w:rPr>
          <w:rFonts w:ascii="Times New Roman" w:eastAsia="標楷體" w:hAnsi="Times New Roman" w:cs="Times New Roman"/>
          <w:color w:val="000000" w:themeColor="text1"/>
        </w:rPr>
        <w:t>）。</w:t>
      </w:r>
    </w:p>
    <w:p w:rsidR="0041380A" w:rsidRPr="00534B04" w:rsidRDefault="00FE5B09" w:rsidP="00084CEB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（五）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其他衍生性成就</w:t>
      </w:r>
      <w:r w:rsidRPr="00534B04">
        <w:rPr>
          <w:rFonts w:ascii="Times New Roman" w:eastAsia="標楷體" w:hAnsi="Times New Roman" w:cs="Times New Roman"/>
          <w:color w:val="000000" w:themeColor="text1"/>
        </w:rPr>
        <w:t>（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10 %</w:t>
      </w:r>
      <w:r w:rsidRPr="00534B04">
        <w:rPr>
          <w:rFonts w:ascii="Times New Roman" w:eastAsia="標楷體" w:hAnsi="Times New Roman" w:cs="Times New Roman"/>
          <w:color w:val="000000" w:themeColor="text1"/>
        </w:rPr>
        <w:t>）</w:t>
      </w:r>
      <w:r w:rsidR="00B51E8B" w:rsidRPr="00534B04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3F21BC" w:rsidRPr="00534B04" w:rsidRDefault="00E46AB9" w:rsidP="000771B9">
      <w:pPr>
        <w:snapToGrid w:val="0"/>
        <w:ind w:leftChars="-1" w:left="476" w:hangingChars="199" w:hanging="478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0419BD" w:rsidRPr="00534B04">
        <w:rPr>
          <w:rFonts w:ascii="Times New Roman" w:eastAsia="標楷體" w:hAnsi="Times New Roman" w:cs="Times New Roman"/>
          <w:color w:val="000000" w:themeColor="text1"/>
          <w:szCs w:val="24"/>
        </w:rPr>
        <w:t>五</w:t>
      </w:r>
      <w:r w:rsidRPr="00534B04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0771B9" w:rsidRPr="00534B04">
        <w:rPr>
          <w:rFonts w:ascii="Times New Roman" w:eastAsia="標楷體" w:hAnsi="Times New Roman" w:cs="Times New Roman"/>
          <w:color w:val="000000" w:themeColor="text1"/>
          <w:szCs w:val="24"/>
        </w:rPr>
        <w:t>獲准以</w:t>
      </w:r>
      <w:r w:rsidR="000771B9" w:rsidRPr="00534B04">
        <w:rPr>
          <w:rFonts w:ascii="Times New Roman" w:eastAsia="標楷體" w:hAnsi="Times New Roman" w:cs="Times New Roman"/>
          <w:color w:val="000000" w:themeColor="text1"/>
        </w:rPr>
        <w:t>技術報告代替碩士論文之</w:t>
      </w:r>
      <w:r w:rsidR="00FC5043" w:rsidRPr="00534B04">
        <w:rPr>
          <w:rFonts w:ascii="Times New Roman" w:eastAsia="標楷體" w:hAnsi="Times New Roman" w:cs="Times New Roman"/>
          <w:color w:val="000000" w:themeColor="text1"/>
        </w:rPr>
        <w:t>研究生</w:t>
      </w:r>
      <w:r w:rsidR="000771B9" w:rsidRPr="00534B04">
        <w:rPr>
          <w:rFonts w:ascii="Times New Roman" w:eastAsia="標楷體" w:hAnsi="Times New Roman" w:cs="Times New Roman"/>
          <w:color w:val="000000" w:themeColor="text1"/>
        </w:rPr>
        <w:t>，</w:t>
      </w:r>
      <w:r w:rsidR="003F21BC" w:rsidRPr="00534B04">
        <w:rPr>
          <w:rFonts w:ascii="Times New Roman" w:eastAsia="標楷體" w:hAnsi="Times New Roman" w:cs="Times New Roman"/>
          <w:color w:val="000000" w:themeColor="text1"/>
        </w:rPr>
        <w:t>申請學位考試時，應填具申請書，並檢附下列各項文件：</w:t>
      </w:r>
    </w:p>
    <w:p w:rsidR="003F21BC" w:rsidRPr="00534B04" w:rsidRDefault="003F21BC" w:rsidP="003F21BC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（一）歷年成績單一份。</w:t>
      </w:r>
    </w:p>
    <w:p w:rsidR="003F21BC" w:rsidRPr="00534B04" w:rsidRDefault="003F21BC" w:rsidP="003F21BC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（二）畢業學分審查表。</w:t>
      </w:r>
    </w:p>
    <w:p w:rsidR="003F21BC" w:rsidRPr="00534B04" w:rsidRDefault="003F21BC" w:rsidP="003F21BC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（三）技術報告初稿</w:t>
      </w:r>
      <w:r w:rsidR="004C2886" w:rsidRPr="00534B04">
        <w:rPr>
          <w:rFonts w:ascii="Times New Roman" w:eastAsia="標楷體" w:hAnsi="Times New Roman" w:cs="Times New Roman"/>
          <w:color w:val="000000" w:themeColor="text1"/>
        </w:rPr>
        <w:t>及其提要各一份</w:t>
      </w:r>
      <w:r w:rsidRPr="00534B04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3F21BC" w:rsidRPr="00534B04" w:rsidRDefault="003F21BC" w:rsidP="003F21BC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（四）臺灣學術倫理教育資源中心修課證明。</w:t>
      </w:r>
    </w:p>
    <w:p w:rsidR="003F21BC" w:rsidRPr="00534B04" w:rsidRDefault="003F21BC" w:rsidP="003F21BC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（五）論文原創性比對報告。</w:t>
      </w:r>
    </w:p>
    <w:p w:rsidR="003F21BC" w:rsidRPr="00534B04" w:rsidRDefault="003F21BC" w:rsidP="003F21BC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（六）參與學術研究活動最低門檻審查表。</w:t>
      </w:r>
    </w:p>
    <w:p w:rsidR="000771B9" w:rsidRPr="00534B04" w:rsidRDefault="003F21BC" w:rsidP="003F21BC">
      <w:pPr>
        <w:snapToGrid w:val="0"/>
        <w:ind w:leftChars="186" w:left="1132" w:hangingChars="286" w:hanging="686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（七）本人或其經指定指導之運動員參加重大國內外運動賽會成績證明。</w:t>
      </w:r>
    </w:p>
    <w:p w:rsidR="000771B9" w:rsidRPr="00534B04" w:rsidRDefault="000771B9" w:rsidP="000771B9">
      <w:pPr>
        <w:snapToGrid w:val="0"/>
        <w:ind w:leftChars="-1" w:left="476" w:hangingChars="199" w:hanging="47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六、</w:t>
      </w:r>
      <w:r w:rsidRPr="00534B04">
        <w:rPr>
          <w:rFonts w:ascii="Times New Roman" w:eastAsia="標楷體" w:hAnsi="Times New Roman" w:cs="Times New Roman"/>
          <w:color w:val="000000" w:themeColor="text1"/>
          <w:szCs w:val="24"/>
        </w:rPr>
        <w:t>本系</w:t>
      </w:r>
      <w:r w:rsidR="00FC5043" w:rsidRPr="00534B04">
        <w:rPr>
          <w:rFonts w:ascii="Times New Roman" w:eastAsia="標楷體" w:hAnsi="Times New Roman" w:cs="Times New Roman"/>
          <w:color w:val="000000" w:themeColor="text1"/>
          <w:szCs w:val="24"/>
        </w:rPr>
        <w:t>研究生</w:t>
      </w:r>
      <w:r w:rsidRPr="00534B04">
        <w:rPr>
          <w:rFonts w:ascii="Times New Roman" w:eastAsia="標楷體" w:hAnsi="Times New Roman" w:cs="Times New Roman"/>
          <w:color w:val="000000" w:themeColor="text1"/>
          <w:szCs w:val="24"/>
        </w:rPr>
        <w:t>以技</w:t>
      </w:r>
      <w:r w:rsidRPr="00534B04">
        <w:rPr>
          <w:rFonts w:ascii="Times New Roman" w:eastAsia="標楷體" w:hAnsi="Times New Roman" w:cs="Times New Roman"/>
          <w:color w:val="000000" w:themeColor="text1"/>
        </w:rPr>
        <w:t>術報告代替碩士論文之學位考試各項事宜，除第五點外，</w:t>
      </w:r>
      <w:r w:rsidRPr="00534B04">
        <w:rPr>
          <w:rFonts w:ascii="Times New Roman" w:eastAsia="標楷體" w:hAnsi="Times New Roman" w:cs="Times New Roman"/>
          <w:color w:val="000000" w:themeColor="text1"/>
          <w:szCs w:val="24"/>
        </w:rPr>
        <w:t>學生應依所屬學制班別，分別</w:t>
      </w:r>
      <w:r w:rsidRPr="00534B04">
        <w:rPr>
          <w:rFonts w:ascii="Times New Roman" w:eastAsia="標楷體" w:hAnsi="Times New Roman" w:cs="Times New Roman"/>
          <w:color w:val="000000" w:themeColor="text1"/>
        </w:rPr>
        <w:t>依本</w:t>
      </w:r>
      <w:r w:rsidR="00492D78" w:rsidRPr="00534B04">
        <w:rPr>
          <w:rFonts w:ascii="Times New Roman" w:eastAsia="標楷體" w:hAnsi="Times New Roman" w:cs="Times New Roman"/>
          <w:color w:val="000000" w:themeColor="text1"/>
          <w:szCs w:val="24"/>
        </w:rPr>
        <w:t>系</w:t>
      </w:r>
      <w:r w:rsidRPr="00534B04">
        <w:rPr>
          <w:rFonts w:ascii="Times New Roman" w:eastAsia="標楷體" w:hAnsi="Times New Roman" w:cs="Times New Roman"/>
          <w:color w:val="000000" w:themeColor="text1"/>
          <w:szCs w:val="24"/>
        </w:rPr>
        <w:t>「碩士班學位考試實施要點」、「碩士在職專班學位考試實施要點」規定辦理。</w:t>
      </w:r>
    </w:p>
    <w:p w:rsidR="00FC5043" w:rsidRPr="00534B04" w:rsidRDefault="00FC5043" w:rsidP="000771B9">
      <w:pPr>
        <w:snapToGrid w:val="0"/>
        <w:ind w:leftChars="-1" w:left="476" w:hangingChars="199" w:hanging="478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七</w:t>
      </w:r>
      <w:r w:rsidR="00F251EA" w:rsidRPr="00534B04">
        <w:rPr>
          <w:rFonts w:ascii="Times New Roman" w:eastAsia="標楷體" w:hAnsi="Times New Roman" w:cs="Times New Roman"/>
          <w:color w:val="000000" w:themeColor="text1"/>
        </w:rPr>
        <w:t>、本要點未盡事宜，悉依大學法及其施行細則、學位授予法、</w:t>
      </w:r>
      <w:r w:rsidR="000771B9" w:rsidRPr="00534B04">
        <w:rPr>
          <w:rFonts w:ascii="Times New Roman" w:eastAsia="標楷體" w:hAnsi="Times New Roman" w:cs="Times New Roman"/>
          <w:color w:val="000000" w:themeColor="text1"/>
        </w:rPr>
        <w:t>各類學位名稱訂定程序授予要件及代替碩士博士論文認定準則、各教育法</w:t>
      </w:r>
      <w:r w:rsidR="00DC5C8A" w:rsidRPr="00534B04">
        <w:rPr>
          <w:rFonts w:ascii="Times New Roman" w:eastAsia="標楷體" w:hAnsi="Times New Roman" w:cs="Times New Roman"/>
          <w:color w:val="000000" w:themeColor="text1"/>
        </w:rPr>
        <w:t>令</w:t>
      </w:r>
      <w:r w:rsidR="000771B9" w:rsidRPr="00534B04">
        <w:rPr>
          <w:rFonts w:ascii="Times New Roman" w:eastAsia="標楷體" w:hAnsi="Times New Roman" w:cs="Times New Roman"/>
          <w:color w:val="000000" w:themeColor="text1"/>
        </w:rPr>
        <w:t>規</w:t>
      </w:r>
      <w:r w:rsidR="00DC5C8A" w:rsidRPr="00534B04">
        <w:rPr>
          <w:rFonts w:ascii="Times New Roman" w:eastAsia="標楷體" w:hAnsi="Times New Roman" w:cs="Times New Roman"/>
          <w:color w:val="000000" w:themeColor="text1"/>
        </w:rPr>
        <w:t>章</w:t>
      </w:r>
      <w:r w:rsidR="000771B9" w:rsidRPr="00534B04">
        <w:rPr>
          <w:rFonts w:ascii="Times New Roman" w:eastAsia="標楷體" w:hAnsi="Times New Roman" w:cs="Times New Roman"/>
          <w:color w:val="000000" w:themeColor="text1"/>
        </w:rPr>
        <w:t>、本校學則、本校研究所</w:t>
      </w:r>
      <w:r w:rsidR="007E22F8" w:rsidRPr="00534B04">
        <w:rPr>
          <w:rFonts w:ascii="Times New Roman" w:eastAsia="標楷體" w:hAnsi="Times New Roman" w:cs="Times New Roman"/>
          <w:color w:val="000000" w:themeColor="text1"/>
        </w:rPr>
        <w:t>博士</w:t>
      </w:r>
      <w:r w:rsidR="000771B9" w:rsidRPr="00534B04">
        <w:rPr>
          <w:rFonts w:ascii="Times New Roman" w:eastAsia="標楷體" w:hAnsi="Times New Roman" w:cs="Times New Roman"/>
          <w:color w:val="000000" w:themeColor="text1"/>
        </w:rPr>
        <w:t>暨</w:t>
      </w:r>
      <w:r w:rsidR="007E22F8" w:rsidRPr="00534B04">
        <w:rPr>
          <w:rFonts w:ascii="Times New Roman" w:eastAsia="標楷體" w:hAnsi="Times New Roman" w:cs="Times New Roman"/>
          <w:color w:val="000000" w:themeColor="text1"/>
        </w:rPr>
        <w:t>碩士</w:t>
      </w:r>
      <w:r w:rsidR="000771B9" w:rsidRPr="00534B04">
        <w:rPr>
          <w:rFonts w:ascii="Times New Roman" w:eastAsia="標楷體" w:hAnsi="Times New Roman" w:cs="Times New Roman"/>
          <w:color w:val="000000" w:themeColor="text1"/>
        </w:rPr>
        <w:t>學位考試規則及本校</w:t>
      </w:r>
      <w:r w:rsidR="00F251EA" w:rsidRPr="00534B04">
        <w:rPr>
          <w:rFonts w:ascii="Times New Roman" w:eastAsia="標楷體" w:hAnsi="Times New Roman" w:cs="Times New Roman"/>
          <w:color w:val="000000" w:themeColor="text1"/>
        </w:rPr>
        <w:t>相關教務章則辦理。</w:t>
      </w:r>
    </w:p>
    <w:p w:rsidR="00E46AB9" w:rsidRPr="00534B04" w:rsidRDefault="002E0605" w:rsidP="004C2886">
      <w:pPr>
        <w:snapToGrid w:val="0"/>
        <w:ind w:leftChars="-1" w:left="476" w:hangingChars="199" w:hanging="478"/>
        <w:rPr>
          <w:rFonts w:ascii="Times New Roman" w:eastAsia="標楷體" w:hAnsi="Times New Roman" w:cs="Times New Roman"/>
          <w:color w:val="000000" w:themeColor="text1"/>
        </w:rPr>
      </w:pPr>
      <w:r w:rsidRPr="00534B04">
        <w:rPr>
          <w:rFonts w:ascii="Times New Roman" w:eastAsia="標楷體" w:hAnsi="Times New Roman" w:cs="Times New Roman"/>
          <w:color w:val="000000" w:themeColor="text1"/>
        </w:rPr>
        <w:t>八</w:t>
      </w:r>
      <w:r w:rsidR="00F251EA" w:rsidRPr="00534B04">
        <w:rPr>
          <w:rFonts w:ascii="Times New Roman" w:eastAsia="標楷體" w:hAnsi="Times New Roman" w:cs="Times New Roman"/>
          <w:color w:val="000000" w:themeColor="text1"/>
        </w:rPr>
        <w:t>、本要點經系務會議及院務會議通過後，</w:t>
      </w:r>
      <w:r w:rsidR="000771B9" w:rsidRPr="00534B04">
        <w:rPr>
          <w:rFonts w:ascii="Times New Roman" w:eastAsia="標楷體" w:hAnsi="Times New Roman" w:cs="Times New Roman"/>
          <w:color w:val="000000" w:themeColor="text1"/>
        </w:rPr>
        <w:t>經教務會議</w:t>
      </w:r>
      <w:r w:rsidR="00F251EA" w:rsidRPr="00534B04">
        <w:rPr>
          <w:rFonts w:ascii="Times New Roman" w:eastAsia="標楷體" w:hAnsi="Times New Roman" w:cs="Times New Roman"/>
          <w:color w:val="000000" w:themeColor="text1"/>
        </w:rPr>
        <w:t>通過後實施，修正時亦同。</w:t>
      </w:r>
    </w:p>
    <w:sectPr w:rsidR="00E46AB9" w:rsidRPr="00534B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92" w:rsidRDefault="00436892" w:rsidP="00F61D98">
      <w:r>
        <w:separator/>
      </w:r>
    </w:p>
  </w:endnote>
  <w:endnote w:type="continuationSeparator" w:id="0">
    <w:p w:rsidR="00436892" w:rsidRDefault="00436892" w:rsidP="00F6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92" w:rsidRDefault="00436892" w:rsidP="00F61D98">
      <w:r>
        <w:separator/>
      </w:r>
    </w:p>
  </w:footnote>
  <w:footnote w:type="continuationSeparator" w:id="0">
    <w:p w:rsidR="00436892" w:rsidRDefault="00436892" w:rsidP="00F6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31E"/>
    <w:multiLevelType w:val="hybridMultilevel"/>
    <w:tmpl w:val="4664D5A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BF200CD"/>
    <w:multiLevelType w:val="hybridMultilevel"/>
    <w:tmpl w:val="0B7868BC"/>
    <w:lvl w:ilvl="0" w:tplc="E91A349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" w15:restartNumberingAfterBreak="0">
    <w:nsid w:val="0E836E7C"/>
    <w:multiLevelType w:val="hybridMultilevel"/>
    <w:tmpl w:val="A86476DA"/>
    <w:lvl w:ilvl="0" w:tplc="9A62490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EBEE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13763D3A"/>
    <w:multiLevelType w:val="hybridMultilevel"/>
    <w:tmpl w:val="302A4230"/>
    <w:lvl w:ilvl="0" w:tplc="825EB20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B5078F"/>
    <w:multiLevelType w:val="hybridMultilevel"/>
    <w:tmpl w:val="6BE25D16"/>
    <w:lvl w:ilvl="0" w:tplc="57BC34E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0B1BAB"/>
    <w:multiLevelType w:val="hybridMultilevel"/>
    <w:tmpl w:val="B6CC4444"/>
    <w:lvl w:ilvl="0" w:tplc="E91A349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391942B3"/>
    <w:multiLevelType w:val="hybridMultilevel"/>
    <w:tmpl w:val="B1D852EC"/>
    <w:lvl w:ilvl="0" w:tplc="F4B0BD1E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D2D3644"/>
    <w:multiLevelType w:val="hybridMultilevel"/>
    <w:tmpl w:val="E196B3F0"/>
    <w:lvl w:ilvl="0" w:tplc="A17EE50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55376F21"/>
    <w:multiLevelType w:val="hybridMultilevel"/>
    <w:tmpl w:val="5D0E4A34"/>
    <w:lvl w:ilvl="0" w:tplc="3F003D3C">
      <w:start w:val="1"/>
      <w:numFmt w:val="taiwaneseCountingThousand"/>
      <w:lvlText w:val="（%1）"/>
      <w:lvlJc w:val="left"/>
      <w:pPr>
        <w:tabs>
          <w:tab w:val="num" w:pos="1576"/>
        </w:tabs>
        <w:ind w:left="1576" w:hanging="948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9" w15:restartNumberingAfterBreak="0">
    <w:nsid w:val="571E748F"/>
    <w:multiLevelType w:val="hybridMultilevel"/>
    <w:tmpl w:val="A81487F6"/>
    <w:lvl w:ilvl="0" w:tplc="9A62490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6A4C4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75187518">
      <w:start w:val="3"/>
      <w:numFmt w:val="taiwaneseCountingThousand"/>
      <w:lvlText w:val="%3、"/>
      <w:lvlJc w:val="left"/>
      <w:pPr>
        <w:ind w:left="16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7C60D26"/>
    <w:multiLevelType w:val="hybridMultilevel"/>
    <w:tmpl w:val="4664D5A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CAE13F8"/>
    <w:multiLevelType w:val="hybridMultilevel"/>
    <w:tmpl w:val="F8EAE7D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CD460B8"/>
    <w:multiLevelType w:val="hybridMultilevel"/>
    <w:tmpl w:val="C5F4CE74"/>
    <w:lvl w:ilvl="0" w:tplc="B2ACF4BE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705F4B77"/>
    <w:multiLevelType w:val="hybridMultilevel"/>
    <w:tmpl w:val="BB20391A"/>
    <w:lvl w:ilvl="0" w:tplc="525AD14A">
      <w:start w:val="1"/>
      <w:numFmt w:val="taiwaneseCountingThousand"/>
      <w:lvlText w:val="（%1）"/>
      <w:lvlJc w:val="left"/>
      <w:pPr>
        <w:ind w:left="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4" w15:restartNumberingAfterBreak="0">
    <w:nsid w:val="70FD7078"/>
    <w:multiLevelType w:val="hybridMultilevel"/>
    <w:tmpl w:val="4664D5A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14"/>
  </w:num>
  <w:num w:numId="12">
    <w:abstractNumId w:val="11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B9"/>
    <w:rsid w:val="000419BD"/>
    <w:rsid w:val="000433AC"/>
    <w:rsid w:val="000764E3"/>
    <w:rsid w:val="000771B9"/>
    <w:rsid w:val="00084CEB"/>
    <w:rsid w:val="000A79E4"/>
    <w:rsid w:val="002130B9"/>
    <w:rsid w:val="00272479"/>
    <w:rsid w:val="00297243"/>
    <w:rsid w:val="002E0605"/>
    <w:rsid w:val="00304FA4"/>
    <w:rsid w:val="0034299A"/>
    <w:rsid w:val="003F21BC"/>
    <w:rsid w:val="0041380A"/>
    <w:rsid w:val="00436892"/>
    <w:rsid w:val="00492D78"/>
    <w:rsid w:val="004C2886"/>
    <w:rsid w:val="004F7E97"/>
    <w:rsid w:val="00534B04"/>
    <w:rsid w:val="00576331"/>
    <w:rsid w:val="007403A9"/>
    <w:rsid w:val="00775A2F"/>
    <w:rsid w:val="007947C5"/>
    <w:rsid w:val="007E22F8"/>
    <w:rsid w:val="00842037"/>
    <w:rsid w:val="008828EB"/>
    <w:rsid w:val="008C1E34"/>
    <w:rsid w:val="008C6899"/>
    <w:rsid w:val="00965490"/>
    <w:rsid w:val="009D2919"/>
    <w:rsid w:val="00A83630"/>
    <w:rsid w:val="00AF0FF8"/>
    <w:rsid w:val="00B4063B"/>
    <w:rsid w:val="00B45772"/>
    <w:rsid w:val="00B46507"/>
    <w:rsid w:val="00B51E8B"/>
    <w:rsid w:val="00B91CA3"/>
    <w:rsid w:val="00BE667D"/>
    <w:rsid w:val="00BF6633"/>
    <w:rsid w:val="00CE24BD"/>
    <w:rsid w:val="00D46AFE"/>
    <w:rsid w:val="00DC5C8A"/>
    <w:rsid w:val="00E46AB9"/>
    <w:rsid w:val="00ED2723"/>
    <w:rsid w:val="00ED53D2"/>
    <w:rsid w:val="00F251EA"/>
    <w:rsid w:val="00F271A7"/>
    <w:rsid w:val="00F61D98"/>
    <w:rsid w:val="00FC5043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5D497"/>
  <w15:docId w15:val="{51687E24-E10B-49F2-B73E-43391B3C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1D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1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1D98"/>
    <w:rPr>
      <w:sz w:val="20"/>
      <w:szCs w:val="20"/>
    </w:rPr>
  </w:style>
  <w:style w:type="paragraph" w:styleId="a7">
    <w:name w:val="List Paragraph"/>
    <w:basedOn w:val="a"/>
    <w:uiPriority w:val="34"/>
    <w:qFormat/>
    <w:rsid w:val="00F61D98"/>
    <w:pPr>
      <w:widowControl/>
      <w:autoSpaceDE w:val="0"/>
      <w:autoSpaceDN w:val="0"/>
      <w:adjustRightInd w:val="0"/>
      <w:spacing w:line="300" w:lineRule="auto"/>
      <w:ind w:leftChars="200" w:left="480" w:firstLine="482"/>
      <w:jc w:val="both"/>
      <w:textAlignment w:val="bottom"/>
    </w:pPr>
    <w:rPr>
      <w:rFonts w:ascii="Times New Roman" w:eastAsia="華康中楷體" w:hAnsi="Times New Roman" w:cs="Times New Roman"/>
      <w:kern w:val="0"/>
      <w:szCs w:val="20"/>
    </w:rPr>
  </w:style>
  <w:style w:type="character" w:styleId="a8">
    <w:name w:val="Hyperlink"/>
    <w:basedOn w:val="a0"/>
    <w:uiPriority w:val="99"/>
    <w:semiHidden/>
    <w:unhideWhenUsed/>
    <w:rsid w:val="00F251EA"/>
    <w:rPr>
      <w:color w:val="0000FF"/>
      <w:u w:val="single"/>
    </w:rPr>
  </w:style>
  <w:style w:type="paragraph" w:customStyle="1" w:styleId="14PT--">
    <w:name w:val="14PT -- 對齊邊線"/>
    <w:basedOn w:val="a"/>
    <w:rsid w:val="0041380A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>臺中教育大學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2020-06-24T08:47:00Z</cp:lastPrinted>
  <dcterms:created xsi:type="dcterms:W3CDTF">2021-04-01T05:50:00Z</dcterms:created>
  <dcterms:modified xsi:type="dcterms:W3CDTF">2021-04-01T05:53:00Z</dcterms:modified>
</cp:coreProperties>
</file>