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F2A02" w14:textId="08C06B33" w:rsidR="008E3A3D" w:rsidRPr="005B77B7" w:rsidRDefault="00287BB9" w:rsidP="00287BB9">
      <w:pPr>
        <w:jc w:val="both"/>
        <w:rPr>
          <w:rFonts w:ascii="Times New Roman" w:eastAsia="標楷體" w:hAnsi="Times New Roman" w:cs="Times New Roman"/>
          <w:b/>
          <w:bCs/>
        </w:rPr>
      </w:pPr>
      <w:r w:rsidRPr="005B77B7">
        <w:rPr>
          <w:rFonts w:ascii="Times New Roman" w:eastAsia="標楷體" w:hAnsi="Times New Roman" w:cs="Times New Roman"/>
          <w:b/>
          <w:bCs/>
        </w:rPr>
        <w:t>本校體育學系舉辦</w:t>
      </w:r>
      <w:r w:rsidR="008E3A3D" w:rsidRPr="005B77B7">
        <w:rPr>
          <w:rFonts w:ascii="Times New Roman" w:eastAsia="標楷體" w:hAnsi="Times New Roman" w:cs="Times New Roman"/>
          <w:b/>
          <w:bCs/>
        </w:rPr>
        <w:t>「王牌愛／礙運動」頒獎典禮暨適應體育成果展</w:t>
      </w:r>
    </w:p>
    <w:p w14:paraId="669BE341" w14:textId="461A90AE" w:rsidR="008E3A3D" w:rsidRPr="005B77B7" w:rsidRDefault="00287BB9" w:rsidP="00C77316">
      <w:pPr>
        <w:spacing w:line="240" w:lineRule="auto"/>
        <w:jc w:val="both"/>
        <w:rPr>
          <w:rFonts w:ascii="Times New Roman" w:eastAsia="標楷體" w:hAnsi="Times New Roman" w:cs="Times New Roman"/>
        </w:rPr>
      </w:pPr>
      <w:r w:rsidRPr="005B77B7">
        <w:rPr>
          <w:rFonts w:ascii="Times New Roman" w:eastAsia="標楷體" w:hAnsi="Times New Roman" w:cs="Times New Roman"/>
        </w:rPr>
        <w:br/>
      </w:r>
      <w:r w:rsidR="00C363F2" w:rsidRPr="005B77B7">
        <w:rPr>
          <w:rFonts w:ascii="Times New Roman" w:eastAsia="標楷體" w:hAnsi="Times New Roman" w:cs="Times New Roman"/>
        </w:rPr>
        <w:t>本校體育學系受運動部委託辦理「</w:t>
      </w:r>
      <w:r w:rsidR="00C363F2" w:rsidRPr="005B77B7">
        <w:rPr>
          <w:rFonts w:ascii="Times New Roman" w:eastAsia="標楷體" w:hAnsi="Times New Roman" w:cs="Times New Roman"/>
        </w:rPr>
        <w:t>115</w:t>
      </w:r>
      <w:r w:rsidR="00C363F2" w:rsidRPr="005B77B7">
        <w:rPr>
          <w:rFonts w:ascii="Times New Roman" w:eastAsia="標楷體" w:hAnsi="Times New Roman" w:cs="Times New Roman"/>
        </w:rPr>
        <w:t>年推動健全學齡適應運動體系：拓展適應運動據點與活動設計推廣計畫」，由國立臺中教育大學體育學系劉佳鎮教授</w:t>
      </w:r>
      <w:r w:rsidR="00D177C4" w:rsidRPr="005B77B7">
        <w:rPr>
          <w:rFonts w:ascii="Times New Roman" w:eastAsia="標楷體" w:hAnsi="Times New Roman" w:cs="Times New Roman"/>
        </w:rPr>
        <w:t>推動</w:t>
      </w:r>
      <w:r w:rsidR="00C363F2" w:rsidRPr="005B77B7">
        <w:rPr>
          <w:rFonts w:ascii="Times New Roman" w:eastAsia="標楷體" w:hAnsi="Times New Roman" w:cs="Times New Roman"/>
        </w:rPr>
        <w:t>，</w:t>
      </w:r>
      <w:r w:rsidR="008E3A3D" w:rsidRPr="005B77B7">
        <w:rPr>
          <w:rFonts w:ascii="Times New Roman" w:eastAsia="標楷體" w:hAnsi="Times New Roman" w:cs="Times New Roman"/>
        </w:rPr>
        <w:t>於</w:t>
      </w:r>
      <w:r w:rsidR="008E3A3D" w:rsidRPr="005B77B7">
        <w:rPr>
          <w:rFonts w:ascii="Times New Roman" w:eastAsia="標楷體" w:hAnsi="Times New Roman" w:cs="Times New Roman"/>
        </w:rPr>
        <w:t>8</w:t>
      </w:r>
      <w:r w:rsidR="008E3A3D" w:rsidRPr="005B77B7">
        <w:rPr>
          <w:rFonts w:ascii="Times New Roman" w:eastAsia="標楷體" w:hAnsi="Times New Roman" w:cs="Times New Roman"/>
        </w:rPr>
        <w:t>月</w:t>
      </w:r>
      <w:r w:rsidR="008E3A3D" w:rsidRPr="005B77B7">
        <w:rPr>
          <w:rFonts w:ascii="Times New Roman" w:eastAsia="標楷體" w:hAnsi="Times New Roman" w:cs="Times New Roman"/>
        </w:rPr>
        <w:t>22</w:t>
      </w:r>
      <w:r w:rsidR="008E3A3D" w:rsidRPr="005B77B7">
        <w:rPr>
          <w:rFonts w:ascii="Times New Roman" w:eastAsia="標楷體" w:hAnsi="Times New Roman" w:cs="Times New Roman"/>
        </w:rPr>
        <w:t>日舉辦「適應運動系列徵選頒獎典禮暨適應體育成果展」。今年邁入第三屆，以「王牌愛／礙運動」為主題，徵選項目涵蓋徵文、攝影、微電影及活動設計四大類，參賽作品超過</w:t>
      </w:r>
      <w:r w:rsidR="008E3A3D" w:rsidRPr="005B77B7">
        <w:rPr>
          <w:rFonts w:ascii="Times New Roman" w:eastAsia="標楷體" w:hAnsi="Times New Roman" w:cs="Times New Roman"/>
        </w:rPr>
        <w:t>250</w:t>
      </w:r>
      <w:r w:rsidR="008E3A3D" w:rsidRPr="005B77B7">
        <w:rPr>
          <w:rFonts w:ascii="Times New Roman" w:eastAsia="標楷體" w:hAnsi="Times New Roman" w:cs="Times New Roman"/>
        </w:rPr>
        <w:t>件，逐步成為適應運動年度重要交流活動。</w:t>
      </w:r>
    </w:p>
    <w:p w14:paraId="55E66E31" w14:textId="5B414971" w:rsidR="008E3A3D" w:rsidRPr="005B77B7" w:rsidRDefault="008E3A3D" w:rsidP="00C77316">
      <w:pPr>
        <w:spacing w:line="240" w:lineRule="auto"/>
        <w:jc w:val="both"/>
        <w:rPr>
          <w:rFonts w:ascii="Times New Roman" w:eastAsia="標楷體" w:hAnsi="Times New Roman" w:cs="Times New Roman"/>
        </w:rPr>
      </w:pPr>
      <w:r w:rsidRPr="005B77B7">
        <w:rPr>
          <w:rFonts w:ascii="Times New Roman" w:eastAsia="標楷體" w:hAnsi="Times New Roman" w:cs="Times New Roman"/>
        </w:rPr>
        <w:t>今年頒獎典禮結合「適應體育成果展」，以嘉年華形式邀請北中南各地特教與體育相關師生及實務工作者共同參與，透過成果展示、運動體驗及互動活動，讓民眾認識適應運動在校園與社會中的多元實踐，兩日共吸引近</w:t>
      </w:r>
      <w:r w:rsidRPr="005B77B7">
        <w:rPr>
          <w:rFonts w:ascii="Times New Roman" w:eastAsia="標楷體" w:hAnsi="Times New Roman" w:cs="Times New Roman"/>
        </w:rPr>
        <w:t>300</w:t>
      </w:r>
      <w:r w:rsidRPr="005B77B7">
        <w:rPr>
          <w:rFonts w:ascii="Times New Roman" w:eastAsia="標楷體" w:hAnsi="Times New Roman" w:cs="Times New Roman"/>
        </w:rPr>
        <w:t>人參與</w:t>
      </w:r>
      <w:r w:rsidR="009555E5">
        <w:rPr>
          <w:rFonts w:ascii="Times New Roman" w:eastAsia="標楷體" w:hAnsi="Times New Roman" w:cs="Times New Roman" w:hint="eastAsia"/>
        </w:rPr>
        <w:t>(</w:t>
      </w:r>
      <w:r w:rsidR="009555E5">
        <w:rPr>
          <w:rFonts w:ascii="Times New Roman" w:eastAsia="標楷體" w:hAnsi="Times New Roman" w:cs="Times New Roman" w:hint="eastAsia"/>
        </w:rPr>
        <w:t>圖</w:t>
      </w:r>
      <w:r w:rsidR="009555E5">
        <w:rPr>
          <w:rFonts w:ascii="Times New Roman" w:eastAsia="標楷體" w:hAnsi="Times New Roman" w:cs="Times New Roman" w:hint="eastAsia"/>
        </w:rPr>
        <w:t>1)</w:t>
      </w:r>
      <w:r w:rsidRPr="005B77B7">
        <w:rPr>
          <w:rFonts w:ascii="Times New Roman" w:eastAsia="標楷體" w:hAnsi="Times New Roman" w:cs="Times New Roman"/>
        </w:rPr>
        <w:t>。</w:t>
      </w:r>
    </w:p>
    <w:p w14:paraId="4625E2D6" w14:textId="3061EE25" w:rsidR="009B33E3" w:rsidRDefault="00EF73A5" w:rsidP="00C77316">
      <w:pPr>
        <w:spacing w:line="240" w:lineRule="auto"/>
        <w:jc w:val="both"/>
        <w:rPr>
          <w:rFonts w:ascii="Times New Roman" w:eastAsia="標楷體" w:hAnsi="Times New Roman" w:cs="Times New Roman"/>
        </w:rPr>
      </w:pPr>
      <w:r w:rsidRPr="005B77B7">
        <w:rPr>
          <w:rFonts w:ascii="Times New Roman" w:eastAsia="標楷體" w:hAnsi="Times New Roman" w:cs="Times New Roman"/>
        </w:rPr>
        <w:t>程一雄</w:t>
      </w:r>
      <w:r>
        <w:rPr>
          <w:rFonts w:ascii="Times New Roman" w:eastAsia="標楷體" w:hAnsi="Times New Roman" w:cs="Times New Roman" w:hint="eastAsia"/>
        </w:rPr>
        <w:t>特聘教授兼</w:t>
      </w:r>
      <w:r w:rsidRPr="005B77B7">
        <w:rPr>
          <w:rFonts w:ascii="Times New Roman" w:eastAsia="標楷體" w:hAnsi="Times New Roman" w:cs="Times New Roman"/>
        </w:rPr>
        <w:t>系主任</w:t>
      </w:r>
      <w:r w:rsidR="009B33E3" w:rsidRPr="005B77B7">
        <w:rPr>
          <w:rFonts w:ascii="Times New Roman" w:eastAsia="標楷體" w:hAnsi="Times New Roman" w:cs="Times New Roman"/>
        </w:rPr>
        <w:t>表示，</w:t>
      </w:r>
      <w:r w:rsidR="00536FAB">
        <w:rPr>
          <w:rFonts w:ascii="Times New Roman" w:eastAsia="標楷體" w:hAnsi="Times New Roman" w:cs="Times New Roman" w:hint="eastAsia"/>
        </w:rPr>
        <w:t>此</w:t>
      </w:r>
      <w:r w:rsidR="009B33E3" w:rsidRPr="005B77B7">
        <w:rPr>
          <w:rFonts w:ascii="Times New Roman" w:eastAsia="標楷體" w:hAnsi="Times New Roman" w:cs="Times New Roman"/>
        </w:rPr>
        <w:t>活動已連續舉辦三年，逐漸成為年度指標活動，今年透過擴大活動形式，希望讓家長、教師及學生對適應運動產生「期待感」，並持續累積推動能量</w:t>
      </w:r>
      <w:r w:rsidR="009555E5">
        <w:rPr>
          <w:rFonts w:ascii="Times New Roman" w:eastAsia="標楷體" w:hAnsi="Times New Roman" w:cs="Times New Roman" w:hint="eastAsia"/>
        </w:rPr>
        <w:t>(</w:t>
      </w:r>
      <w:r w:rsidR="009555E5">
        <w:rPr>
          <w:rFonts w:ascii="Times New Roman" w:eastAsia="標楷體" w:hAnsi="Times New Roman" w:cs="Times New Roman" w:hint="eastAsia"/>
        </w:rPr>
        <w:t>圖</w:t>
      </w:r>
      <w:r w:rsidR="009555E5">
        <w:rPr>
          <w:rFonts w:ascii="Times New Roman" w:eastAsia="標楷體" w:hAnsi="Times New Roman" w:cs="Times New Roman" w:hint="eastAsia"/>
        </w:rPr>
        <w:t>2</w:t>
      </w:r>
      <w:r w:rsidR="009555E5">
        <w:rPr>
          <w:rFonts w:ascii="Times New Roman" w:eastAsia="標楷體" w:hAnsi="Times New Roman" w:cs="Times New Roman" w:hint="eastAsia"/>
        </w:rPr>
        <w:t>)</w:t>
      </w:r>
      <w:r w:rsidR="009B33E3" w:rsidRPr="005B77B7">
        <w:rPr>
          <w:rFonts w:ascii="Times New Roman" w:eastAsia="標楷體" w:hAnsi="Times New Roman" w:cs="Times New Roman"/>
        </w:rPr>
        <w:t>。</w:t>
      </w:r>
    </w:p>
    <w:p w14:paraId="17A0E605" w14:textId="5E18250C" w:rsidR="00B66F8F" w:rsidRDefault="00B954B5" w:rsidP="00C77316">
      <w:pPr>
        <w:spacing w:line="240" w:lineRule="auto"/>
        <w:jc w:val="both"/>
        <w:rPr>
          <w:rFonts w:ascii="Times New Roman" w:eastAsia="標楷體" w:hAnsi="Times New Roman" w:cs="Times New Roman"/>
        </w:rPr>
      </w:pPr>
      <w:r w:rsidRPr="00B954B5">
        <w:rPr>
          <w:rFonts w:ascii="Times New Roman" w:eastAsia="標楷體" w:hAnsi="Times New Roman" w:cs="Times New Roman"/>
        </w:rPr>
        <w:t>本校學生參加</w:t>
      </w:r>
      <w:r w:rsidR="00B66F8F">
        <w:rPr>
          <w:rFonts w:ascii="Times New Roman" w:eastAsia="標楷體" w:hAnsi="Times New Roman" w:cs="Times New Roman" w:hint="eastAsia"/>
        </w:rPr>
        <w:t>【</w:t>
      </w:r>
      <w:r w:rsidRPr="00B66F8F">
        <w:rPr>
          <w:rFonts w:ascii="Times New Roman" w:eastAsia="標楷體" w:hAnsi="Times New Roman" w:cs="Times New Roman"/>
          <w:b/>
          <w:bCs/>
        </w:rPr>
        <w:t>優良適應運動</w:t>
      </w:r>
      <w:r w:rsidRPr="00B66F8F">
        <w:rPr>
          <w:rFonts w:ascii="Times New Roman" w:eastAsia="標楷體" w:hAnsi="Times New Roman" w:cs="Times New Roman" w:hint="eastAsia"/>
          <w:b/>
          <w:bCs/>
        </w:rPr>
        <w:t>活動設計</w:t>
      </w:r>
      <w:r w:rsidRPr="00B66F8F">
        <w:rPr>
          <w:rFonts w:ascii="Times New Roman" w:eastAsia="標楷體" w:hAnsi="Times New Roman" w:cs="Times New Roman"/>
          <w:b/>
          <w:bCs/>
        </w:rPr>
        <w:t>競賽</w:t>
      </w:r>
      <w:r w:rsidR="00B66F8F">
        <w:rPr>
          <w:rFonts w:ascii="Times New Roman" w:eastAsia="標楷體" w:hAnsi="Times New Roman" w:cs="Times New Roman" w:hint="eastAsia"/>
        </w:rPr>
        <w:t>】</w:t>
      </w:r>
      <w:r>
        <w:rPr>
          <w:rFonts w:ascii="Times New Roman" w:eastAsia="標楷體" w:hAnsi="Times New Roman" w:cs="Times New Roman" w:hint="eastAsia"/>
        </w:rPr>
        <w:t>表現亮眼，榮獲</w:t>
      </w:r>
      <w:r>
        <w:rPr>
          <w:rFonts w:ascii="Times New Roman" w:eastAsia="標楷體" w:hAnsi="Times New Roman" w:cs="Times New Roman" w:hint="eastAsia"/>
        </w:rPr>
        <w:t>1</w:t>
      </w:r>
      <w:r w:rsidRPr="00B954B5">
        <w:rPr>
          <w:rFonts w:ascii="Times New Roman" w:eastAsia="標楷體" w:hAnsi="Times New Roman" w:cs="Times New Roman"/>
        </w:rPr>
        <w:t>項特優</w:t>
      </w:r>
      <w:r>
        <w:rPr>
          <w:rFonts w:ascii="Times New Roman" w:eastAsia="標楷體" w:hAnsi="Times New Roman" w:cs="Times New Roman" w:hint="eastAsia"/>
        </w:rPr>
        <w:t>、</w:t>
      </w:r>
      <w:r w:rsidRPr="00B954B5">
        <w:rPr>
          <w:rFonts w:ascii="Times New Roman" w:eastAsia="標楷體" w:hAnsi="Times New Roman" w:cs="Times New Roman"/>
        </w:rPr>
        <w:t>2</w:t>
      </w:r>
      <w:r w:rsidRPr="00B954B5">
        <w:rPr>
          <w:rFonts w:ascii="Times New Roman" w:eastAsia="標楷體" w:hAnsi="Times New Roman" w:cs="Times New Roman"/>
        </w:rPr>
        <w:t>項優勝</w:t>
      </w:r>
      <w:r>
        <w:rPr>
          <w:rFonts w:ascii="Times New Roman" w:eastAsia="標楷體" w:hAnsi="Times New Roman" w:cs="Times New Roman" w:hint="eastAsia"/>
        </w:rPr>
        <w:t>、</w:t>
      </w:r>
      <w:r>
        <w:rPr>
          <w:rFonts w:ascii="Times New Roman" w:eastAsia="標楷體" w:hAnsi="Times New Roman" w:cs="Times New Roman" w:hint="eastAsia"/>
        </w:rPr>
        <w:t>2</w:t>
      </w:r>
      <w:r>
        <w:rPr>
          <w:rFonts w:ascii="Times New Roman" w:eastAsia="標楷體" w:hAnsi="Times New Roman" w:cs="Times New Roman" w:hint="eastAsia"/>
        </w:rPr>
        <w:t>項佳作</w:t>
      </w:r>
      <w:r w:rsidR="00B66F8F">
        <w:rPr>
          <w:rFonts w:ascii="Times New Roman" w:eastAsia="標楷體" w:hAnsi="Times New Roman" w:cs="Times New Roman" w:hint="eastAsia"/>
        </w:rPr>
        <w:t>佳績</w:t>
      </w:r>
      <w:r>
        <w:rPr>
          <w:rFonts w:ascii="Times New Roman" w:eastAsia="標楷體" w:hAnsi="Times New Roman" w:cs="Times New Roman" w:hint="eastAsia"/>
        </w:rPr>
        <w:t>，</w:t>
      </w:r>
      <w:r w:rsidRPr="00B954B5">
        <w:rPr>
          <w:rFonts w:ascii="Times New Roman" w:eastAsia="標楷體" w:hAnsi="Times New Roman" w:cs="Times New Roman"/>
        </w:rPr>
        <w:t>從運動設計、創意發想到實務應用，展現多元且豐富的成果。</w:t>
      </w:r>
      <w:r>
        <w:rPr>
          <w:rFonts w:ascii="Times New Roman" w:eastAsia="標楷體" w:hAnsi="Times New Roman" w:cs="Times New Roman" w:hint="eastAsia"/>
        </w:rPr>
        <w:t>五組</w:t>
      </w:r>
      <w:r w:rsidRPr="00B954B5">
        <w:rPr>
          <w:rFonts w:ascii="Times New Roman" w:eastAsia="標楷體" w:hAnsi="Times New Roman" w:cs="Times New Roman"/>
        </w:rPr>
        <w:t>作品</w:t>
      </w:r>
      <w:r w:rsidR="00B66F8F" w:rsidRPr="00B66F8F">
        <w:rPr>
          <w:rFonts w:ascii="Times New Roman" w:eastAsia="標楷體" w:hAnsi="Times New Roman" w:cs="Times New Roman"/>
        </w:rPr>
        <w:t>分別以</w:t>
      </w:r>
      <w:r w:rsidR="00B66F8F">
        <w:rPr>
          <w:rFonts w:ascii="Times New Roman" w:eastAsia="標楷體" w:hAnsi="Times New Roman" w:cs="Times New Roman" w:hint="eastAsia"/>
        </w:rPr>
        <w:t>水中平衡感</w:t>
      </w:r>
      <w:r w:rsidR="00B66F8F" w:rsidRPr="00B66F8F">
        <w:rPr>
          <w:rFonts w:ascii="Times New Roman" w:eastAsia="標楷體" w:hAnsi="Times New Roman" w:cs="Times New Roman"/>
        </w:rPr>
        <w:t>、</w:t>
      </w:r>
      <w:r w:rsidR="00A37C83">
        <w:rPr>
          <w:rFonts w:ascii="Times New Roman" w:eastAsia="標楷體" w:hAnsi="Times New Roman" w:cs="Times New Roman" w:hint="eastAsia"/>
        </w:rPr>
        <w:t>角色適配、</w:t>
      </w:r>
      <w:r w:rsidR="00B66F8F">
        <w:rPr>
          <w:rFonts w:ascii="Times New Roman" w:eastAsia="標楷體" w:hAnsi="Times New Roman" w:cs="Times New Roman" w:hint="eastAsia"/>
        </w:rPr>
        <w:t>排球、匹克球</w:t>
      </w:r>
      <w:r w:rsidR="00A37C83">
        <w:rPr>
          <w:rFonts w:ascii="Times New Roman" w:eastAsia="標楷體" w:hAnsi="Times New Roman" w:cs="Times New Roman" w:hint="eastAsia"/>
        </w:rPr>
        <w:t>結合棒球、</w:t>
      </w:r>
      <w:r w:rsidR="00A37C83">
        <w:rPr>
          <w:rFonts w:ascii="Times New Roman" w:eastAsia="標楷體" w:hAnsi="Times New Roman" w:cs="Times New Roman" w:hint="eastAsia"/>
        </w:rPr>
        <w:t>TGMD</w:t>
      </w:r>
      <w:r w:rsidR="00A37C83">
        <w:rPr>
          <w:rFonts w:ascii="Times New Roman" w:eastAsia="標楷體" w:hAnsi="Times New Roman" w:cs="Times New Roman" w:hint="eastAsia"/>
        </w:rPr>
        <w:t>移動與物體控制技能</w:t>
      </w:r>
      <w:r w:rsidR="00B66F8F" w:rsidRPr="00B66F8F">
        <w:rPr>
          <w:rFonts w:ascii="Times New Roman" w:eastAsia="標楷體" w:hAnsi="Times New Roman" w:cs="Times New Roman"/>
        </w:rPr>
        <w:t>為主題</w:t>
      </w:r>
      <w:r w:rsidR="00B66F8F">
        <w:rPr>
          <w:rFonts w:ascii="Times New Roman" w:eastAsia="標楷體" w:hAnsi="Times New Roman" w:cs="Times New Roman" w:hint="eastAsia"/>
        </w:rPr>
        <w:t>，將</w:t>
      </w:r>
      <w:r w:rsidR="00B66F8F" w:rsidRPr="00B66F8F">
        <w:rPr>
          <w:rFonts w:ascii="Times New Roman" w:eastAsia="標楷體" w:hAnsi="Times New Roman" w:cs="Times New Roman"/>
        </w:rPr>
        <w:t>適應運動與融合教育理念，透過不同運動形式回應多元參與需求，充分展現本校體育系學生運用專業所學，將創意轉化為實際運動方案的能力</w:t>
      </w:r>
      <w:r w:rsidR="009555E5">
        <w:rPr>
          <w:rFonts w:ascii="Times New Roman" w:eastAsia="標楷體" w:hAnsi="Times New Roman" w:cs="Times New Roman" w:hint="eastAsia"/>
        </w:rPr>
        <w:t>(</w:t>
      </w:r>
      <w:r w:rsidR="009555E5">
        <w:rPr>
          <w:rFonts w:ascii="Times New Roman" w:eastAsia="標楷體" w:hAnsi="Times New Roman" w:cs="Times New Roman" w:hint="eastAsia"/>
        </w:rPr>
        <w:t>圖</w:t>
      </w:r>
      <w:r w:rsidR="009555E5">
        <w:rPr>
          <w:rFonts w:ascii="Times New Roman" w:eastAsia="標楷體" w:hAnsi="Times New Roman" w:cs="Times New Roman" w:hint="eastAsia"/>
        </w:rPr>
        <w:t>3</w:t>
      </w:r>
      <w:r w:rsidR="009555E5">
        <w:rPr>
          <w:rFonts w:ascii="Times New Roman" w:eastAsia="標楷體" w:hAnsi="Times New Roman" w:cs="Times New Roman" w:hint="eastAsia"/>
        </w:rPr>
        <w:t>)</w:t>
      </w:r>
      <w:r w:rsidR="00B66F8F" w:rsidRPr="00B66F8F">
        <w:rPr>
          <w:rFonts w:ascii="Times New Roman" w:eastAsia="標楷體" w:hAnsi="Times New Roman" w:cs="Times New Roman"/>
        </w:rPr>
        <w:t>。</w:t>
      </w:r>
    </w:p>
    <w:p w14:paraId="223D98FF" w14:textId="489BD221" w:rsidR="00C363F2" w:rsidRPr="005B77B7" w:rsidRDefault="009B33E3" w:rsidP="00C77316">
      <w:pPr>
        <w:spacing w:line="240" w:lineRule="auto"/>
        <w:jc w:val="both"/>
        <w:rPr>
          <w:rFonts w:ascii="Times New Roman" w:eastAsia="標楷體" w:hAnsi="Times New Roman" w:cs="Times New Roman"/>
        </w:rPr>
      </w:pPr>
      <w:r w:rsidRPr="005B77B7">
        <w:rPr>
          <w:rFonts w:ascii="Times New Roman" w:eastAsia="標楷體" w:hAnsi="Times New Roman" w:cs="Times New Roman"/>
        </w:rPr>
        <w:t>未來「適應體育」將逐步朝「適應運動」發展，推動範圍從校園延伸至社區與日常生活，讓身心障礙者能持續參與運動。透過課外訓練、普特合作與融合運動，讓運動從一場活動逐漸成為生活的一部分。</w:t>
      </w:r>
    </w:p>
    <w:p w14:paraId="223BB1B8" w14:textId="6FBDF501" w:rsidR="008E3A3D" w:rsidRDefault="00D177C4" w:rsidP="00EF73A5">
      <w:pPr>
        <w:spacing w:after="0" w:line="240" w:lineRule="auto"/>
        <w:rPr>
          <w:rFonts w:ascii="Times New Roman" w:eastAsia="標楷體" w:hAnsi="Times New Roman" w:cs="Times New Roman"/>
        </w:rPr>
      </w:pPr>
      <w:r w:rsidRPr="005B77B7">
        <w:rPr>
          <w:rFonts w:ascii="Times New Roman" w:eastAsia="標楷體" w:hAnsi="Times New Roman" w:cs="Times New Roman"/>
          <w:noProof/>
        </w:rPr>
        <w:drawing>
          <wp:inline distT="0" distB="0" distL="0" distR="0" wp14:anchorId="656D2D8F" wp14:editId="1648D261">
            <wp:extent cx="5562600" cy="3707507"/>
            <wp:effectExtent l="0" t="0" r="0" b="7620"/>
            <wp:docPr id="18502991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29910" name="圖片 185029910"/>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66071" cy="3709820"/>
                    </a:xfrm>
                    <a:prstGeom prst="rect">
                      <a:avLst/>
                    </a:prstGeom>
                  </pic:spPr>
                </pic:pic>
              </a:graphicData>
            </a:graphic>
          </wp:inline>
        </w:drawing>
      </w:r>
    </w:p>
    <w:p w14:paraId="4D09FC35" w14:textId="02BB9CD2" w:rsidR="00EF73A5" w:rsidRDefault="00EF73A5" w:rsidP="00EF73A5">
      <w:pPr>
        <w:spacing w:after="0" w:line="240" w:lineRule="auto"/>
        <w:rPr>
          <w:rFonts w:ascii="Times New Roman" w:eastAsia="標楷體" w:hAnsi="Times New Roman" w:cs="Times New Roman" w:hint="eastAsia"/>
        </w:rPr>
      </w:pPr>
      <w:r>
        <w:rPr>
          <w:rFonts w:ascii="Times New Roman" w:eastAsia="標楷體" w:hAnsi="Times New Roman" w:cs="Times New Roman" w:hint="eastAsia"/>
        </w:rPr>
        <w:t>圖</w:t>
      </w:r>
      <w:r>
        <w:rPr>
          <w:rFonts w:ascii="Times New Roman" w:eastAsia="標楷體" w:hAnsi="Times New Roman" w:cs="Times New Roman" w:hint="eastAsia"/>
        </w:rPr>
        <w:t>1</w:t>
      </w:r>
      <w:r>
        <w:rPr>
          <w:rFonts w:ascii="Times New Roman" w:eastAsia="標楷體" w:hAnsi="Times New Roman" w:cs="Times New Roman" w:hint="eastAsia"/>
        </w:rPr>
        <w:t>、</w:t>
      </w:r>
      <w:r w:rsidRPr="00EF73A5">
        <w:rPr>
          <w:rFonts w:ascii="Times New Roman" w:eastAsia="標楷體" w:hAnsi="Times New Roman" w:cs="Times New Roman"/>
        </w:rPr>
        <w:t>2026</w:t>
      </w:r>
      <w:r w:rsidRPr="00EF73A5">
        <w:rPr>
          <w:rFonts w:ascii="Times New Roman" w:eastAsia="標楷體" w:hAnsi="Times New Roman" w:cs="Times New Roman"/>
        </w:rPr>
        <w:t>「王牌愛</w:t>
      </w:r>
      <w:r w:rsidRPr="00EF73A5">
        <w:rPr>
          <w:rFonts w:ascii="Times New Roman" w:eastAsia="標楷體" w:hAnsi="Times New Roman" w:cs="Times New Roman"/>
        </w:rPr>
        <w:t>/</w:t>
      </w:r>
      <w:r w:rsidRPr="00EF73A5">
        <w:rPr>
          <w:rFonts w:ascii="Times New Roman" w:eastAsia="標楷體" w:hAnsi="Times New Roman" w:cs="Times New Roman"/>
        </w:rPr>
        <w:t>礙運動」適應運動系列徵選頒獎典禮暨適應體育成果展大合照</w:t>
      </w:r>
    </w:p>
    <w:p w14:paraId="1FA4B81B" w14:textId="2B401FD6" w:rsidR="00EF73A5" w:rsidRDefault="00EF73A5" w:rsidP="00EF73A5">
      <w:pPr>
        <w:spacing w:after="0" w:line="240" w:lineRule="auto"/>
        <w:rPr>
          <w:rFonts w:ascii="Times New Roman" w:eastAsia="標楷體" w:hAnsi="Times New Roman" w:cs="Times New Roman"/>
        </w:rPr>
      </w:pPr>
      <w:r>
        <w:rPr>
          <w:rFonts w:ascii="Times New Roman" w:eastAsia="標楷體" w:hAnsi="Times New Roman" w:cs="Times New Roman" w:hint="eastAsia"/>
          <w:noProof/>
        </w:rPr>
        <w:lastRenderedPageBreak/>
        <w:drawing>
          <wp:inline distT="0" distB="0" distL="0" distR="0" wp14:anchorId="56121F5F" wp14:editId="342D19FD">
            <wp:extent cx="5213350" cy="3472173"/>
            <wp:effectExtent l="0" t="0" r="6350" b="0"/>
            <wp:docPr id="16181749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17490" name="圖片 16181749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26041" cy="3480626"/>
                    </a:xfrm>
                    <a:prstGeom prst="rect">
                      <a:avLst/>
                    </a:prstGeom>
                  </pic:spPr>
                </pic:pic>
              </a:graphicData>
            </a:graphic>
          </wp:inline>
        </w:drawing>
      </w:r>
    </w:p>
    <w:p w14:paraId="3F796957" w14:textId="41C070E3" w:rsidR="00EF73A5" w:rsidRDefault="00EF73A5" w:rsidP="00B673A8">
      <w:pPr>
        <w:spacing w:after="0" w:line="240" w:lineRule="auto"/>
        <w:rPr>
          <w:rFonts w:ascii="Times New Roman" w:eastAsia="標楷體" w:hAnsi="Times New Roman" w:cs="Times New Roman" w:hint="eastAsia"/>
        </w:rPr>
      </w:pPr>
      <w:r>
        <w:rPr>
          <w:rFonts w:ascii="Times New Roman" w:eastAsia="標楷體" w:hAnsi="Times New Roman" w:cs="Times New Roman" w:hint="eastAsia"/>
        </w:rPr>
        <w:t>圖</w:t>
      </w:r>
      <w:r>
        <w:rPr>
          <w:rFonts w:ascii="Times New Roman" w:eastAsia="標楷體" w:hAnsi="Times New Roman" w:cs="Times New Roman" w:hint="eastAsia"/>
        </w:rPr>
        <w:t>2</w:t>
      </w:r>
      <w:r>
        <w:rPr>
          <w:rFonts w:ascii="Times New Roman" w:eastAsia="標楷體" w:hAnsi="Times New Roman" w:cs="Times New Roman" w:hint="eastAsia"/>
        </w:rPr>
        <w:t>、</w:t>
      </w:r>
      <w:r w:rsidRPr="005B77B7">
        <w:rPr>
          <w:rFonts w:ascii="Times New Roman" w:eastAsia="標楷體" w:hAnsi="Times New Roman" w:cs="Times New Roman"/>
        </w:rPr>
        <w:t>程一雄</w:t>
      </w:r>
      <w:r>
        <w:rPr>
          <w:rFonts w:ascii="Times New Roman" w:eastAsia="標楷體" w:hAnsi="Times New Roman" w:cs="Times New Roman" w:hint="eastAsia"/>
        </w:rPr>
        <w:t>特聘教授兼</w:t>
      </w:r>
      <w:r w:rsidRPr="005B77B7">
        <w:rPr>
          <w:rFonts w:ascii="Times New Roman" w:eastAsia="標楷體" w:hAnsi="Times New Roman" w:cs="Times New Roman"/>
        </w:rPr>
        <w:t>系主任</w:t>
      </w:r>
      <w:r>
        <w:rPr>
          <w:rFonts w:ascii="Times New Roman" w:eastAsia="標楷體" w:hAnsi="Times New Roman" w:cs="Times New Roman" w:hint="eastAsia"/>
        </w:rPr>
        <w:t>致詞</w:t>
      </w:r>
    </w:p>
    <w:p w14:paraId="1BEA4542" w14:textId="2C5B453D" w:rsidR="00EF73A5" w:rsidRDefault="00EF73A5" w:rsidP="00EF73A5">
      <w:pPr>
        <w:spacing w:after="0" w:line="240" w:lineRule="auto"/>
        <w:rPr>
          <w:rFonts w:ascii="Times New Roman" w:eastAsia="標楷體" w:hAnsi="Times New Roman" w:cs="Times New Roman"/>
        </w:rPr>
      </w:pPr>
      <w:r>
        <w:rPr>
          <w:rFonts w:ascii="Times New Roman" w:eastAsia="標楷體" w:hAnsi="Times New Roman" w:cs="Times New Roman" w:hint="eastAsia"/>
          <w:noProof/>
        </w:rPr>
        <w:drawing>
          <wp:inline distT="0" distB="0" distL="0" distR="0" wp14:anchorId="447C01D0" wp14:editId="451AE76D">
            <wp:extent cx="5186666" cy="3454400"/>
            <wp:effectExtent l="0" t="0" r="0" b="0"/>
            <wp:docPr id="1090134637"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134637" name="圖片 109013463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97248" cy="3461448"/>
                    </a:xfrm>
                    <a:prstGeom prst="rect">
                      <a:avLst/>
                    </a:prstGeom>
                  </pic:spPr>
                </pic:pic>
              </a:graphicData>
            </a:graphic>
          </wp:inline>
        </w:drawing>
      </w:r>
    </w:p>
    <w:p w14:paraId="3C7D6BF7" w14:textId="76B97DC5" w:rsidR="00EF73A5" w:rsidRDefault="00EF73A5" w:rsidP="00EF73A5">
      <w:pPr>
        <w:spacing w:after="0" w:line="240" w:lineRule="auto"/>
        <w:rPr>
          <w:rFonts w:ascii="Times New Roman" w:eastAsia="標楷體" w:hAnsi="Times New Roman" w:cs="Times New Roman"/>
        </w:rPr>
      </w:pPr>
      <w:r>
        <w:rPr>
          <w:rFonts w:ascii="Times New Roman" w:eastAsia="標楷體" w:hAnsi="Times New Roman" w:cs="Times New Roman" w:hint="eastAsia"/>
        </w:rPr>
        <w:t>圖</w:t>
      </w:r>
      <w:r>
        <w:rPr>
          <w:rFonts w:ascii="Times New Roman" w:eastAsia="標楷體" w:hAnsi="Times New Roman" w:cs="Times New Roman" w:hint="eastAsia"/>
        </w:rPr>
        <w:t>3</w:t>
      </w:r>
      <w:r>
        <w:rPr>
          <w:rFonts w:ascii="Times New Roman" w:eastAsia="標楷體" w:hAnsi="Times New Roman" w:cs="Times New Roman" w:hint="eastAsia"/>
        </w:rPr>
        <w:t>、</w:t>
      </w:r>
      <w:r w:rsidRPr="00EF73A5">
        <w:rPr>
          <w:rFonts w:ascii="Times New Roman" w:eastAsia="標楷體" w:hAnsi="Times New Roman" w:cs="Times New Roman"/>
        </w:rPr>
        <w:t>優良適應運動活動設計競賽</w:t>
      </w:r>
      <w:r>
        <w:rPr>
          <w:rFonts w:ascii="Times New Roman" w:eastAsia="標楷體" w:hAnsi="Times New Roman" w:cs="Times New Roman" w:hint="eastAsia"/>
        </w:rPr>
        <w:t>學生組特優</w:t>
      </w:r>
    </w:p>
    <w:p w14:paraId="57BFE7F5" w14:textId="77777777" w:rsidR="00EF73A5" w:rsidRPr="005B77B7" w:rsidRDefault="00EF73A5">
      <w:pPr>
        <w:rPr>
          <w:rFonts w:ascii="Times New Roman" w:eastAsia="標楷體" w:hAnsi="Times New Roman" w:cs="Times New Roman" w:hint="eastAsia"/>
        </w:rPr>
      </w:pPr>
    </w:p>
    <w:p w14:paraId="3419BA60" w14:textId="5B3B0D2A" w:rsidR="00287BB9" w:rsidRPr="005B77B7" w:rsidRDefault="00287BB9" w:rsidP="00187595">
      <w:pPr>
        <w:spacing w:line="240" w:lineRule="auto"/>
        <w:rPr>
          <w:rFonts w:ascii="Times New Roman" w:eastAsia="標楷體" w:hAnsi="Times New Roman" w:cs="Times New Roman"/>
        </w:rPr>
      </w:pPr>
      <w:r w:rsidRPr="005B77B7">
        <w:rPr>
          <w:rFonts w:ascii="Times New Roman" w:eastAsia="標楷體" w:hAnsi="Times New Roman" w:cs="Times New Roman"/>
        </w:rPr>
        <w:t>頒獎典禮活動精華影片：</w:t>
      </w:r>
      <w:hyperlink r:id="rId9" w:history="1">
        <w:r w:rsidR="009B33E3" w:rsidRPr="005B77B7">
          <w:rPr>
            <w:rStyle w:val="ae"/>
            <w:rFonts w:ascii="Times New Roman" w:eastAsia="標楷體" w:hAnsi="Times New Roman" w:cs="Times New Roman"/>
          </w:rPr>
          <w:t>https://youtu.be/kwm-OcvTE5U</w:t>
        </w:r>
      </w:hyperlink>
      <w:r w:rsidR="009B33E3" w:rsidRPr="005B77B7">
        <w:rPr>
          <w:rFonts w:ascii="Times New Roman" w:eastAsia="標楷體" w:hAnsi="Times New Roman" w:cs="Times New Roman"/>
        </w:rPr>
        <w:t xml:space="preserve"> </w:t>
      </w:r>
    </w:p>
    <w:p w14:paraId="3C743C2D" w14:textId="7A5104BB" w:rsidR="00287BB9" w:rsidRPr="005B77B7" w:rsidRDefault="00312698" w:rsidP="00187595">
      <w:pPr>
        <w:spacing w:line="240" w:lineRule="auto"/>
        <w:rPr>
          <w:rFonts w:ascii="Times New Roman" w:eastAsia="標楷體" w:hAnsi="Times New Roman" w:cs="Times New Roman"/>
        </w:rPr>
      </w:pPr>
      <w:r w:rsidRPr="005B77B7">
        <w:rPr>
          <w:rFonts w:ascii="Times New Roman" w:eastAsia="標楷體" w:hAnsi="Times New Roman" w:cs="Times New Roman"/>
        </w:rPr>
        <w:t>各項競賽</w:t>
      </w:r>
      <w:r w:rsidR="00287BB9" w:rsidRPr="005B77B7">
        <w:rPr>
          <w:rFonts w:ascii="Times New Roman" w:eastAsia="標楷體" w:hAnsi="Times New Roman" w:cs="Times New Roman"/>
        </w:rPr>
        <w:t>得獎作品：</w:t>
      </w:r>
      <w:hyperlink r:id="rId10" w:history="1">
        <w:r w:rsidR="008E3A3D" w:rsidRPr="005B77B7">
          <w:rPr>
            <w:rStyle w:val="ae"/>
            <w:rFonts w:ascii="Times New Roman" w:eastAsia="標楷體" w:hAnsi="Times New Roman" w:cs="Times New Roman"/>
          </w:rPr>
          <w:t>https://www.sports.gov.tw/CP/7539</w:t>
        </w:r>
      </w:hyperlink>
    </w:p>
    <w:p w14:paraId="48B40848" w14:textId="3F5682F4" w:rsidR="008E3A3D" w:rsidRPr="005B77B7" w:rsidRDefault="008E3A3D" w:rsidP="00187595">
      <w:pPr>
        <w:spacing w:line="240" w:lineRule="auto"/>
        <w:rPr>
          <w:rFonts w:ascii="Times New Roman" w:eastAsia="標楷體" w:hAnsi="Times New Roman" w:cs="Times New Roman"/>
        </w:rPr>
      </w:pPr>
      <w:r w:rsidRPr="005B77B7">
        <w:rPr>
          <w:rFonts w:ascii="Times New Roman" w:eastAsia="標楷體" w:hAnsi="Times New Roman" w:cs="Times New Roman"/>
        </w:rPr>
        <w:t>微電影競賽得獎作品：</w:t>
      </w:r>
      <w:hyperlink r:id="rId11" w:history="1">
        <w:r w:rsidRPr="005B77B7">
          <w:rPr>
            <w:rStyle w:val="ae"/>
            <w:rFonts w:ascii="Times New Roman" w:eastAsia="標楷體" w:hAnsi="Times New Roman" w:cs="Times New Roman"/>
          </w:rPr>
          <w:t>https://www.youtube.com/@ntcuape</w:t>
        </w:r>
      </w:hyperlink>
      <w:r w:rsidRPr="005B77B7">
        <w:rPr>
          <w:rFonts w:ascii="Times New Roman" w:eastAsia="標楷體" w:hAnsi="Times New Roman" w:cs="Times New Roman"/>
        </w:rPr>
        <w:t xml:space="preserve"> </w:t>
      </w:r>
    </w:p>
    <w:sectPr w:rsidR="008E3A3D" w:rsidRPr="005B77B7" w:rsidSect="00D177C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FC80B" w14:textId="77777777" w:rsidR="00413F2A" w:rsidRDefault="00413F2A" w:rsidP="00BC1C93">
      <w:pPr>
        <w:spacing w:after="0" w:line="240" w:lineRule="auto"/>
      </w:pPr>
      <w:r>
        <w:separator/>
      </w:r>
    </w:p>
  </w:endnote>
  <w:endnote w:type="continuationSeparator" w:id="0">
    <w:p w14:paraId="7FEE7F5A" w14:textId="77777777" w:rsidR="00413F2A" w:rsidRDefault="00413F2A" w:rsidP="00BC1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07A78" w14:textId="77777777" w:rsidR="00413F2A" w:rsidRDefault="00413F2A" w:rsidP="00BC1C93">
      <w:pPr>
        <w:spacing w:after="0" w:line="240" w:lineRule="auto"/>
      </w:pPr>
      <w:r>
        <w:separator/>
      </w:r>
    </w:p>
  </w:footnote>
  <w:footnote w:type="continuationSeparator" w:id="0">
    <w:p w14:paraId="5C4DDE68" w14:textId="77777777" w:rsidR="00413F2A" w:rsidRDefault="00413F2A" w:rsidP="00BC1C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BB9"/>
    <w:rsid w:val="00187595"/>
    <w:rsid w:val="00280559"/>
    <w:rsid w:val="00287BB9"/>
    <w:rsid w:val="00312698"/>
    <w:rsid w:val="00413F2A"/>
    <w:rsid w:val="004A2327"/>
    <w:rsid w:val="00536FAB"/>
    <w:rsid w:val="005619F2"/>
    <w:rsid w:val="005B77B7"/>
    <w:rsid w:val="00674936"/>
    <w:rsid w:val="008E3A3D"/>
    <w:rsid w:val="009555E5"/>
    <w:rsid w:val="009B33E3"/>
    <w:rsid w:val="009B4335"/>
    <w:rsid w:val="00A3125D"/>
    <w:rsid w:val="00A37C83"/>
    <w:rsid w:val="00AE07A7"/>
    <w:rsid w:val="00B66F8F"/>
    <w:rsid w:val="00B673A8"/>
    <w:rsid w:val="00B954B5"/>
    <w:rsid w:val="00BC1C93"/>
    <w:rsid w:val="00C363F2"/>
    <w:rsid w:val="00C77316"/>
    <w:rsid w:val="00D177C4"/>
    <w:rsid w:val="00EF2E37"/>
    <w:rsid w:val="00EF73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E1991"/>
  <w15:chartTrackingRefBased/>
  <w15:docId w15:val="{68A6C6D6-8046-4E48-8088-AFF5C1EDD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87BB9"/>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287BB9"/>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287BB9"/>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287BB9"/>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287BB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87BB9"/>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287BB9"/>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87BB9"/>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287BB9"/>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287BB9"/>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287BB9"/>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287BB9"/>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287BB9"/>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287BB9"/>
    <w:rPr>
      <w:rFonts w:eastAsiaTheme="majorEastAsia" w:cstheme="majorBidi"/>
      <w:color w:val="2F5496" w:themeColor="accent1" w:themeShade="BF"/>
    </w:rPr>
  </w:style>
  <w:style w:type="character" w:customStyle="1" w:styleId="60">
    <w:name w:val="標題 6 字元"/>
    <w:basedOn w:val="a0"/>
    <w:link w:val="6"/>
    <w:uiPriority w:val="9"/>
    <w:semiHidden/>
    <w:rsid w:val="00287BB9"/>
    <w:rPr>
      <w:rFonts w:eastAsiaTheme="majorEastAsia" w:cstheme="majorBidi"/>
      <w:color w:val="595959" w:themeColor="text1" w:themeTint="A6"/>
    </w:rPr>
  </w:style>
  <w:style w:type="character" w:customStyle="1" w:styleId="70">
    <w:name w:val="標題 7 字元"/>
    <w:basedOn w:val="a0"/>
    <w:link w:val="7"/>
    <w:uiPriority w:val="9"/>
    <w:semiHidden/>
    <w:rsid w:val="00287BB9"/>
    <w:rPr>
      <w:rFonts w:eastAsiaTheme="majorEastAsia" w:cstheme="majorBidi"/>
      <w:color w:val="595959" w:themeColor="text1" w:themeTint="A6"/>
    </w:rPr>
  </w:style>
  <w:style w:type="character" w:customStyle="1" w:styleId="80">
    <w:name w:val="標題 8 字元"/>
    <w:basedOn w:val="a0"/>
    <w:link w:val="8"/>
    <w:uiPriority w:val="9"/>
    <w:semiHidden/>
    <w:rsid w:val="00287BB9"/>
    <w:rPr>
      <w:rFonts w:eastAsiaTheme="majorEastAsia" w:cstheme="majorBidi"/>
      <w:color w:val="272727" w:themeColor="text1" w:themeTint="D8"/>
    </w:rPr>
  </w:style>
  <w:style w:type="character" w:customStyle="1" w:styleId="90">
    <w:name w:val="標題 9 字元"/>
    <w:basedOn w:val="a0"/>
    <w:link w:val="9"/>
    <w:uiPriority w:val="9"/>
    <w:semiHidden/>
    <w:rsid w:val="00287BB9"/>
    <w:rPr>
      <w:rFonts w:eastAsiaTheme="majorEastAsia" w:cstheme="majorBidi"/>
      <w:color w:val="272727" w:themeColor="text1" w:themeTint="D8"/>
    </w:rPr>
  </w:style>
  <w:style w:type="paragraph" w:styleId="a3">
    <w:name w:val="Title"/>
    <w:basedOn w:val="a"/>
    <w:next w:val="a"/>
    <w:link w:val="a4"/>
    <w:uiPriority w:val="10"/>
    <w:qFormat/>
    <w:rsid w:val="00287BB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287B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7BB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287BB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87BB9"/>
    <w:pPr>
      <w:spacing w:before="160"/>
      <w:jc w:val="center"/>
    </w:pPr>
    <w:rPr>
      <w:i/>
      <w:iCs/>
      <w:color w:val="404040" w:themeColor="text1" w:themeTint="BF"/>
    </w:rPr>
  </w:style>
  <w:style w:type="character" w:customStyle="1" w:styleId="a8">
    <w:name w:val="引文 字元"/>
    <w:basedOn w:val="a0"/>
    <w:link w:val="a7"/>
    <w:uiPriority w:val="29"/>
    <w:rsid w:val="00287BB9"/>
    <w:rPr>
      <w:i/>
      <w:iCs/>
      <w:color w:val="404040" w:themeColor="text1" w:themeTint="BF"/>
    </w:rPr>
  </w:style>
  <w:style w:type="paragraph" w:styleId="a9">
    <w:name w:val="List Paragraph"/>
    <w:basedOn w:val="a"/>
    <w:uiPriority w:val="34"/>
    <w:qFormat/>
    <w:rsid w:val="00287BB9"/>
    <w:pPr>
      <w:ind w:left="720"/>
      <w:contextualSpacing/>
    </w:pPr>
  </w:style>
  <w:style w:type="character" w:styleId="aa">
    <w:name w:val="Intense Emphasis"/>
    <w:basedOn w:val="a0"/>
    <w:uiPriority w:val="21"/>
    <w:qFormat/>
    <w:rsid w:val="00287BB9"/>
    <w:rPr>
      <w:i/>
      <w:iCs/>
      <w:color w:val="2F5496" w:themeColor="accent1" w:themeShade="BF"/>
    </w:rPr>
  </w:style>
  <w:style w:type="paragraph" w:styleId="ab">
    <w:name w:val="Intense Quote"/>
    <w:basedOn w:val="a"/>
    <w:next w:val="a"/>
    <w:link w:val="ac"/>
    <w:uiPriority w:val="30"/>
    <w:qFormat/>
    <w:rsid w:val="00287B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287BB9"/>
    <w:rPr>
      <w:i/>
      <w:iCs/>
      <w:color w:val="2F5496" w:themeColor="accent1" w:themeShade="BF"/>
    </w:rPr>
  </w:style>
  <w:style w:type="character" w:styleId="ad">
    <w:name w:val="Intense Reference"/>
    <w:basedOn w:val="a0"/>
    <w:uiPriority w:val="32"/>
    <w:qFormat/>
    <w:rsid w:val="00287BB9"/>
    <w:rPr>
      <w:b/>
      <w:bCs/>
      <w:smallCaps/>
      <w:color w:val="2F5496" w:themeColor="accent1" w:themeShade="BF"/>
      <w:spacing w:val="5"/>
    </w:rPr>
  </w:style>
  <w:style w:type="character" w:styleId="ae">
    <w:name w:val="Hyperlink"/>
    <w:basedOn w:val="a0"/>
    <w:uiPriority w:val="99"/>
    <w:unhideWhenUsed/>
    <w:rsid w:val="008E3A3D"/>
    <w:rPr>
      <w:color w:val="0563C1" w:themeColor="hyperlink"/>
      <w:u w:val="single"/>
    </w:rPr>
  </w:style>
  <w:style w:type="character" w:styleId="af">
    <w:name w:val="Unresolved Mention"/>
    <w:basedOn w:val="a0"/>
    <w:uiPriority w:val="99"/>
    <w:semiHidden/>
    <w:unhideWhenUsed/>
    <w:rsid w:val="008E3A3D"/>
    <w:rPr>
      <w:color w:val="605E5C"/>
      <w:shd w:val="clear" w:color="auto" w:fill="E1DFDD"/>
    </w:rPr>
  </w:style>
  <w:style w:type="paragraph" w:styleId="af0">
    <w:name w:val="header"/>
    <w:basedOn w:val="a"/>
    <w:link w:val="af1"/>
    <w:uiPriority w:val="99"/>
    <w:unhideWhenUsed/>
    <w:rsid w:val="00BC1C93"/>
    <w:pPr>
      <w:tabs>
        <w:tab w:val="center" w:pos="4153"/>
        <w:tab w:val="right" w:pos="8306"/>
      </w:tabs>
      <w:snapToGrid w:val="0"/>
    </w:pPr>
    <w:rPr>
      <w:sz w:val="20"/>
      <w:szCs w:val="20"/>
    </w:rPr>
  </w:style>
  <w:style w:type="character" w:customStyle="1" w:styleId="af1">
    <w:name w:val="頁首 字元"/>
    <w:basedOn w:val="a0"/>
    <w:link w:val="af0"/>
    <w:uiPriority w:val="99"/>
    <w:rsid w:val="00BC1C93"/>
    <w:rPr>
      <w:sz w:val="20"/>
      <w:szCs w:val="20"/>
    </w:rPr>
  </w:style>
  <w:style w:type="paragraph" w:styleId="af2">
    <w:name w:val="footer"/>
    <w:basedOn w:val="a"/>
    <w:link w:val="af3"/>
    <w:uiPriority w:val="99"/>
    <w:unhideWhenUsed/>
    <w:rsid w:val="00BC1C93"/>
    <w:pPr>
      <w:tabs>
        <w:tab w:val="center" w:pos="4153"/>
        <w:tab w:val="right" w:pos="8306"/>
      </w:tabs>
      <w:snapToGrid w:val="0"/>
    </w:pPr>
    <w:rPr>
      <w:sz w:val="20"/>
      <w:szCs w:val="20"/>
    </w:rPr>
  </w:style>
  <w:style w:type="character" w:customStyle="1" w:styleId="af3">
    <w:name w:val="頁尾 字元"/>
    <w:basedOn w:val="a0"/>
    <w:link w:val="af2"/>
    <w:uiPriority w:val="99"/>
    <w:rsid w:val="00BC1C9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youtube.com/@ntcuape" TargetMode="External"/><Relationship Id="rId5" Type="http://schemas.openxmlformats.org/officeDocument/2006/relationships/endnotes" Target="endnotes.xml"/><Relationship Id="rId10" Type="http://schemas.openxmlformats.org/officeDocument/2006/relationships/hyperlink" Target="https://www.sports.gov.tw/CP/7539" TargetMode="External"/><Relationship Id="rId4" Type="http://schemas.openxmlformats.org/officeDocument/2006/relationships/footnotes" Target="footnotes.xml"/><Relationship Id="rId9" Type="http://schemas.openxmlformats.org/officeDocument/2006/relationships/hyperlink" Target="https://youtu.be/kwm-OcvTE5U"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154</Words>
  <Characters>879</Characters>
  <Application>Microsoft Office Word</Application>
  <DocSecurity>0</DocSecurity>
  <Lines>7</Lines>
  <Paragraphs>2</Paragraphs>
  <ScaleCrop>false</ScaleCrop>
  <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2026-09-09T04:42:00Z</dcterms:created>
  <dcterms:modified xsi:type="dcterms:W3CDTF">2026-09-09T04:42:00Z</dcterms:modified>
</cp:coreProperties>
</file>