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494" w:rsidRPr="001E7BD6" w:rsidRDefault="00217034" w:rsidP="00217034">
      <w:pPr>
        <w:pStyle w:val="a4"/>
        <w:spacing w:before="0"/>
        <w:ind w:leftChars="-1" w:left="-2" w:right="13" w:firstLine="1"/>
        <w:rPr>
          <w:rFonts w:ascii="標楷體" w:eastAsia="標楷體" w:hAnsi="標楷體"/>
          <w:b/>
          <w:sz w:val="36"/>
          <w:szCs w:val="36"/>
          <w:lang w:eastAsia="zh-TW"/>
        </w:rPr>
      </w:pPr>
      <w:r w:rsidRPr="001E7BD6">
        <w:rPr>
          <w:rFonts w:ascii="標楷體" w:eastAsia="標楷體" w:hAnsi="標楷體"/>
          <w:b/>
          <w:w w:val="105"/>
          <w:sz w:val="36"/>
          <w:szCs w:val="36"/>
          <w:lang w:eastAsia="zh-TW"/>
        </w:rPr>
        <w:t>暑期碩士在職專班學</w:t>
      </w:r>
      <w:r w:rsidR="00CE3497" w:rsidRPr="001E7BD6">
        <w:rPr>
          <w:rFonts w:ascii="標楷體" w:eastAsia="標楷體" w:hAnsi="標楷體"/>
          <w:b/>
          <w:w w:val="105"/>
          <w:sz w:val="36"/>
          <w:szCs w:val="36"/>
          <w:lang w:eastAsia="zh-TW"/>
        </w:rPr>
        <w:t>位論文考試流程暨注意事項</w:t>
      </w:r>
    </w:p>
    <w:p w:rsidR="00606494" w:rsidRPr="001E7BD6" w:rsidRDefault="00CE3497">
      <w:pPr>
        <w:spacing w:before="159"/>
        <w:ind w:left="113"/>
        <w:rPr>
          <w:sz w:val="20"/>
          <w:lang w:eastAsia="zh-TW"/>
        </w:rPr>
      </w:pPr>
      <w:r w:rsidRPr="001E7BD6">
        <w:rPr>
          <w:color w:val="FF0000"/>
          <w:sz w:val="20"/>
          <w:lang w:eastAsia="zh-TW"/>
        </w:rPr>
        <w:t>※建議各式表單用電腦事先將資訊打好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3453"/>
        <w:gridCol w:w="4185"/>
      </w:tblGrid>
      <w:tr w:rsidR="00624275" w:rsidRPr="001E7BD6" w:rsidTr="0007091A">
        <w:trPr>
          <w:trHeight w:val="304"/>
        </w:trPr>
        <w:tc>
          <w:tcPr>
            <w:tcW w:w="1266" w:type="pct"/>
            <w:shd w:val="clear" w:color="auto" w:fill="FDE9D9" w:themeFill="accent6" w:themeFillTint="33"/>
          </w:tcPr>
          <w:p w:rsidR="00624275" w:rsidRPr="001E7BD6" w:rsidRDefault="001E7BD6" w:rsidP="001E7BD6">
            <w:pPr>
              <w:pStyle w:val="TableParagraph"/>
              <w:tabs>
                <w:tab w:val="left" w:pos="3957"/>
                <w:tab w:val="left" w:pos="7054"/>
              </w:tabs>
              <w:ind w:left="0"/>
              <w:jc w:val="center"/>
              <w:rPr>
                <w:rFonts w:cs="Times New Roman"/>
                <w:b/>
                <w:sz w:val="32"/>
                <w:szCs w:val="32"/>
                <w:lang w:eastAsia="zh-TW"/>
              </w:rPr>
            </w:pPr>
            <w:r w:rsidRPr="001E7BD6">
              <w:rPr>
                <w:rFonts w:cs="Times New Roman"/>
                <w:b/>
                <w:sz w:val="32"/>
                <w:szCs w:val="32"/>
                <w:lang w:eastAsia="zh-TW"/>
              </w:rPr>
              <w:t>口試時程</w:t>
            </w:r>
          </w:p>
        </w:tc>
        <w:tc>
          <w:tcPr>
            <w:tcW w:w="1688" w:type="pct"/>
          </w:tcPr>
          <w:p w:rsidR="00624275" w:rsidRPr="001E7BD6" w:rsidRDefault="00624275" w:rsidP="00624275">
            <w:pPr>
              <w:pStyle w:val="TableParagraph"/>
              <w:tabs>
                <w:tab w:val="left" w:pos="3957"/>
                <w:tab w:val="left" w:pos="7054"/>
              </w:tabs>
              <w:ind w:left="220"/>
              <w:rPr>
                <w:rFonts w:cs="Times New Roman"/>
                <w:sz w:val="32"/>
                <w:szCs w:val="24"/>
                <w:lang w:eastAsia="zh-TW"/>
              </w:rPr>
            </w:pPr>
            <w:r w:rsidRPr="001E7BD6">
              <w:rPr>
                <w:rFonts w:cs="Times New Roman"/>
                <w:sz w:val="32"/>
                <w:szCs w:val="24"/>
                <w:lang w:eastAsia="zh-TW"/>
              </w:rPr>
              <w:t>暑期</w:t>
            </w:r>
            <w:r w:rsidR="001E7BD6" w:rsidRPr="001E7BD6">
              <w:rPr>
                <w:rFonts w:cs="Times New Roman"/>
                <w:sz w:val="32"/>
                <w:szCs w:val="24"/>
                <w:lang w:eastAsia="zh-TW"/>
              </w:rPr>
              <w:t>時程</w:t>
            </w:r>
          </w:p>
        </w:tc>
        <w:tc>
          <w:tcPr>
            <w:tcW w:w="2046" w:type="pct"/>
          </w:tcPr>
          <w:p w:rsidR="00624275" w:rsidRPr="001E7BD6" w:rsidRDefault="00624275" w:rsidP="00624275">
            <w:pPr>
              <w:pStyle w:val="TableParagraph"/>
              <w:tabs>
                <w:tab w:val="left" w:pos="3957"/>
                <w:tab w:val="left" w:pos="7054"/>
              </w:tabs>
              <w:ind w:left="220"/>
              <w:rPr>
                <w:rFonts w:cs="Times New Roman"/>
                <w:sz w:val="32"/>
                <w:szCs w:val="24"/>
                <w:lang w:eastAsia="zh-TW"/>
              </w:rPr>
            </w:pPr>
            <w:r w:rsidRPr="001E7BD6">
              <w:rPr>
                <w:rFonts w:cs="Times New Roman"/>
                <w:sz w:val="32"/>
                <w:szCs w:val="24"/>
                <w:lang w:eastAsia="zh-TW"/>
              </w:rPr>
              <w:t>提前口試</w:t>
            </w:r>
            <w:r w:rsidR="001E7BD6" w:rsidRPr="001E7BD6">
              <w:rPr>
                <w:rFonts w:cs="Times New Roman"/>
                <w:sz w:val="32"/>
                <w:szCs w:val="24"/>
                <w:lang w:eastAsia="zh-TW"/>
              </w:rPr>
              <w:t>時程</w:t>
            </w:r>
          </w:p>
        </w:tc>
      </w:tr>
      <w:tr w:rsidR="00624275" w:rsidRPr="001E7BD6" w:rsidTr="0007091A">
        <w:trPr>
          <w:trHeight w:val="451"/>
        </w:trPr>
        <w:tc>
          <w:tcPr>
            <w:tcW w:w="1266" w:type="pct"/>
            <w:shd w:val="clear" w:color="auto" w:fill="FDE9D9" w:themeFill="accent6" w:themeFillTint="33"/>
          </w:tcPr>
          <w:p w:rsidR="00624275" w:rsidRPr="001E7BD6" w:rsidRDefault="00624275" w:rsidP="001E7BD6">
            <w:pPr>
              <w:pStyle w:val="TableParagraph"/>
              <w:tabs>
                <w:tab w:val="left" w:pos="3957"/>
                <w:tab w:val="left" w:pos="7054"/>
              </w:tabs>
              <w:ind w:left="0"/>
              <w:jc w:val="center"/>
              <w:rPr>
                <w:rFonts w:cs="Times New Roman"/>
                <w:b/>
                <w:sz w:val="32"/>
                <w:szCs w:val="32"/>
                <w:lang w:eastAsia="zh-TW"/>
              </w:rPr>
            </w:pPr>
            <w:r w:rsidRPr="001E7BD6">
              <w:rPr>
                <w:rFonts w:cs="Times New Roman"/>
                <w:b/>
                <w:sz w:val="32"/>
                <w:szCs w:val="32"/>
                <w:lang w:eastAsia="zh-TW"/>
              </w:rPr>
              <w:t>申請期限</w:t>
            </w:r>
          </w:p>
        </w:tc>
        <w:tc>
          <w:tcPr>
            <w:tcW w:w="1688" w:type="pct"/>
            <w:vAlign w:val="center"/>
          </w:tcPr>
          <w:p w:rsidR="00624275" w:rsidRPr="0007091A" w:rsidRDefault="00624275" w:rsidP="00624275">
            <w:pPr>
              <w:pStyle w:val="TableParagraph"/>
              <w:tabs>
                <w:tab w:val="left" w:pos="3957"/>
                <w:tab w:val="left" w:pos="7054"/>
              </w:tabs>
              <w:ind w:left="22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註冊起至</w:t>
            </w:r>
            <w:r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12/10</w:t>
            </w:r>
            <w:r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止</w:t>
            </w:r>
          </w:p>
        </w:tc>
        <w:tc>
          <w:tcPr>
            <w:tcW w:w="2046" w:type="pct"/>
            <w:vAlign w:val="center"/>
          </w:tcPr>
          <w:p w:rsidR="00624275" w:rsidRPr="0007091A" w:rsidRDefault="00624275" w:rsidP="00624275">
            <w:pPr>
              <w:pStyle w:val="TableParagraph"/>
              <w:tabs>
                <w:tab w:val="left" w:pos="3957"/>
                <w:tab w:val="left" w:pos="7054"/>
              </w:tabs>
              <w:ind w:left="22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第</w:t>
            </w:r>
            <w:r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</w:t>
            </w:r>
            <w:r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學期註冊起至</w:t>
            </w:r>
            <w:r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6/20</w:t>
            </w:r>
            <w:r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止</w:t>
            </w:r>
          </w:p>
        </w:tc>
      </w:tr>
      <w:tr w:rsidR="00624275" w:rsidRPr="001E7BD6" w:rsidTr="0007091A">
        <w:trPr>
          <w:trHeight w:val="401"/>
        </w:trPr>
        <w:tc>
          <w:tcPr>
            <w:tcW w:w="1266" w:type="pct"/>
            <w:shd w:val="clear" w:color="auto" w:fill="FDE9D9" w:themeFill="accent6" w:themeFillTint="33"/>
          </w:tcPr>
          <w:p w:rsidR="00624275" w:rsidRPr="001E7BD6" w:rsidRDefault="00624275" w:rsidP="001E7BD6">
            <w:pPr>
              <w:pStyle w:val="TableParagraph"/>
              <w:tabs>
                <w:tab w:val="left" w:pos="3957"/>
                <w:tab w:val="left" w:pos="7054"/>
              </w:tabs>
              <w:ind w:left="0"/>
              <w:jc w:val="center"/>
              <w:rPr>
                <w:rFonts w:cs="Times New Roman"/>
                <w:b/>
                <w:sz w:val="32"/>
                <w:szCs w:val="32"/>
                <w:lang w:eastAsia="zh-TW"/>
              </w:rPr>
            </w:pPr>
            <w:r w:rsidRPr="001E7BD6">
              <w:rPr>
                <w:rFonts w:cs="Times New Roman"/>
                <w:b/>
                <w:sz w:val="32"/>
                <w:szCs w:val="32"/>
                <w:lang w:eastAsia="zh-TW"/>
              </w:rPr>
              <w:t>口試完成截止日</w:t>
            </w:r>
          </w:p>
        </w:tc>
        <w:tc>
          <w:tcPr>
            <w:tcW w:w="1688" w:type="pct"/>
            <w:vAlign w:val="center"/>
          </w:tcPr>
          <w:p w:rsidR="00624275" w:rsidRPr="0007091A" w:rsidRDefault="00624275" w:rsidP="00624275">
            <w:pPr>
              <w:pStyle w:val="TableParagraph"/>
              <w:tabs>
                <w:tab w:val="left" w:pos="3957"/>
                <w:tab w:val="left" w:pos="7054"/>
              </w:tabs>
              <w:ind w:left="22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1/10</w:t>
            </w:r>
            <w:r w:rsidRPr="0007091A">
              <w:rPr>
                <w:rFonts w:ascii="Times New Roman" w:hAnsi="Times New Roman" w:cs="Times New Roman"/>
                <w:spacing w:val="60"/>
                <w:sz w:val="24"/>
                <w:szCs w:val="24"/>
                <w:lang w:eastAsia="zh-TW"/>
              </w:rPr>
              <w:t xml:space="preserve"> </w:t>
            </w:r>
            <w:r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前</w:t>
            </w:r>
          </w:p>
        </w:tc>
        <w:tc>
          <w:tcPr>
            <w:tcW w:w="2046" w:type="pct"/>
            <w:vAlign w:val="center"/>
          </w:tcPr>
          <w:p w:rsidR="00624275" w:rsidRPr="0007091A" w:rsidRDefault="00624275" w:rsidP="00624275">
            <w:pPr>
              <w:pStyle w:val="TableParagraph"/>
              <w:tabs>
                <w:tab w:val="left" w:pos="3957"/>
                <w:tab w:val="left" w:pos="7054"/>
              </w:tabs>
              <w:ind w:left="22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7/20</w:t>
            </w:r>
            <w:r w:rsidRPr="0007091A">
              <w:rPr>
                <w:rFonts w:ascii="Times New Roman" w:hAnsi="Times New Roman" w:cs="Times New Roman"/>
                <w:spacing w:val="60"/>
                <w:sz w:val="24"/>
                <w:szCs w:val="24"/>
                <w:lang w:eastAsia="zh-TW"/>
              </w:rPr>
              <w:t xml:space="preserve"> </w:t>
            </w:r>
            <w:r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前</w:t>
            </w:r>
          </w:p>
        </w:tc>
      </w:tr>
      <w:tr w:rsidR="00624275" w:rsidRPr="001E7BD6" w:rsidTr="0007091A">
        <w:trPr>
          <w:trHeight w:val="493"/>
        </w:trPr>
        <w:tc>
          <w:tcPr>
            <w:tcW w:w="1266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24275" w:rsidRPr="001E7BD6" w:rsidRDefault="00624275" w:rsidP="001E7BD6">
            <w:pPr>
              <w:pStyle w:val="TableParagraph"/>
              <w:tabs>
                <w:tab w:val="left" w:pos="3957"/>
                <w:tab w:val="left" w:pos="7054"/>
              </w:tabs>
              <w:ind w:left="0"/>
              <w:jc w:val="center"/>
              <w:rPr>
                <w:rFonts w:cs="Times New Roman"/>
                <w:b/>
                <w:sz w:val="32"/>
                <w:szCs w:val="32"/>
                <w:lang w:eastAsia="zh-TW"/>
              </w:rPr>
            </w:pPr>
            <w:r w:rsidRPr="001E7BD6">
              <w:rPr>
                <w:rFonts w:cs="Times New Roman"/>
                <w:b/>
                <w:sz w:val="32"/>
                <w:szCs w:val="32"/>
                <w:lang w:eastAsia="zh-TW"/>
              </w:rPr>
              <w:t>離校手續截止日</w:t>
            </w:r>
          </w:p>
        </w:tc>
        <w:tc>
          <w:tcPr>
            <w:tcW w:w="1688" w:type="pct"/>
            <w:tcBorders>
              <w:bottom w:val="single" w:sz="4" w:space="0" w:color="auto"/>
            </w:tcBorders>
            <w:vAlign w:val="center"/>
          </w:tcPr>
          <w:p w:rsidR="00624275" w:rsidRPr="0007091A" w:rsidRDefault="00624275" w:rsidP="00624275">
            <w:pPr>
              <w:pStyle w:val="TableParagraph"/>
              <w:tabs>
                <w:tab w:val="left" w:pos="3957"/>
                <w:tab w:val="left" w:pos="7054"/>
              </w:tabs>
              <w:ind w:left="22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1/31</w:t>
            </w:r>
            <w:r w:rsidRPr="0007091A">
              <w:rPr>
                <w:rFonts w:ascii="Times New Roman" w:hAnsi="Times New Roman" w:cs="Times New Roman"/>
                <w:spacing w:val="60"/>
                <w:sz w:val="24"/>
                <w:szCs w:val="24"/>
                <w:lang w:eastAsia="zh-TW"/>
              </w:rPr>
              <w:t xml:space="preserve"> </w:t>
            </w:r>
            <w:r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前</w:t>
            </w:r>
          </w:p>
        </w:tc>
        <w:tc>
          <w:tcPr>
            <w:tcW w:w="2046" w:type="pct"/>
            <w:tcBorders>
              <w:bottom w:val="single" w:sz="4" w:space="0" w:color="auto"/>
            </w:tcBorders>
            <w:vAlign w:val="center"/>
          </w:tcPr>
          <w:p w:rsidR="00624275" w:rsidRPr="0007091A" w:rsidRDefault="00624275" w:rsidP="00624275">
            <w:pPr>
              <w:pStyle w:val="TableParagraph"/>
              <w:tabs>
                <w:tab w:val="left" w:pos="3957"/>
                <w:tab w:val="left" w:pos="7054"/>
              </w:tabs>
              <w:ind w:left="220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7/31</w:t>
            </w:r>
            <w:r w:rsidRPr="0007091A">
              <w:rPr>
                <w:rFonts w:ascii="Times New Roman" w:hAnsi="Times New Roman" w:cs="Times New Roman"/>
                <w:spacing w:val="60"/>
                <w:sz w:val="24"/>
                <w:szCs w:val="24"/>
                <w:lang w:eastAsia="zh-TW"/>
              </w:rPr>
              <w:t xml:space="preserve"> </w:t>
            </w:r>
            <w:r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前</w:t>
            </w:r>
          </w:p>
        </w:tc>
      </w:tr>
      <w:tr w:rsidR="001E7BD6" w:rsidRPr="001E7BD6" w:rsidTr="0007091A">
        <w:trPr>
          <w:trHeight w:val="493"/>
        </w:trPr>
        <w:tc>
          <w:tcPr>
            <w:tcW w:w="5000" w:type="pct"/>
            <w:gridSpan w:val="3"/>
            <w:tcBorders>
              <w:bottom w:val="nil"/>
            </w:tcBorders>
            <w:shd w:val="clear" w:color="auto" w:fill="auto"/>
          </w:tcPr>
          <w:p w:rsidR="001E7BD6" w:rsidRPr="001E7BD6" w:rsidRDefault="001E7BD6" w:rsidP="001E7BD6">
            <w:pPr>
              <w:pStyle w:val="a4"/>
              <w:spacing w:beforeLines="100" w:before="240" w:afterLines="100" w:after="240"/>
              <w:ind w:leftChars="-1" w:left="-2" w:right="11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1E7BD6">
              <w:rPr>
                <w:rFonts w:ascii="標楷體" w:eastAsia="標楷體" w:hAnsi="標楷體"/>
                <w:b/>
                <w:w w:val="105"/>
                <w:lang w:eastAsia="zh-TW"/>
              </w:rPr>
              <w:t>暑期碩士在職專班學位論文考試流程</w:t>
            </w:r>
            <w:r w:rsidRPr="0007091A">
              <w:rPr>
                <w:rFonts w:ascii="標楷體" w:eastAsia="標楷體" w:hAnsi="標楷體"/>
                <w:b/>
                <w:w w:val="105"/>
                <w:lang w:eastAsia="zh-TW"/>
              </w:rPr>
              <w:t>暨注意事項</w:t>
            </w:r>
          </w:p>
        </w:tc>
      </w:tr>
      <w:tr w:rsidR="00624275" w:rsidRPr="001E7BD6" w:rsidTr="0007091A">
        <w:trPr>
          <w:trHeight w:val="1506"/>
        </w:trPr>
        <w:tc>
          <w:tcPr>
            <w:tcW w:w="5000" w:type="pct"/>
            <w:gridSpan w:val="3"/>
            <w:tcBorders>
              <w:top w:val="nil"/>
            </w:tcBorders>
          </w:tcPr>
          <w:p w:rsidR="007612EF" w:rsidRPr="0007091A" w:rsidRDefault="00624275" w:rsidP="0018330D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07091A">
              <w:rPr>
                <w:rFonts w:ascii="Times New Roman" w:hAnsi="Times New Roman" w:cs="Times New Roman"/>
                <w:spacing w:val="4"/>
                <w:sz w:val="24"/>
                <w:szCs w:val="24"/>
                <w:lang w:eastAsia="zh-TW"/>
              </w:rPr>
              <w:t>提前</w:t>
            </w:r>
            <w:r w:rsidRPr="0007091A">
              <w:rPr>
                <w:rFonts w:ascii="Times New Roman" w:hAnsi="Times New Roman" w:cs="Times New Roman"/>
                <w:w w:val="95"/>
                <w:sz w:val="24"/>
                <w:szCs w:val="24"/>
                <w:lang w:eastAsia="zh-TW"/>
              </w:rPr>
              <w:t>口試說明：本系碩士在職專班正常學期為暑期（等同一學年），若規畫於一般學制的第</w:t>
            </w:r>
            <w:r w:rsidRPr="0007091A">
              <w:rPr>
                <w:rFonts w:ascii="Times New Roman" w:hAnsi="Times New Roman" w:cs="Times New Roman"/>
                <w:w w:val="95"/>
                <w:sz w:val="24"/>
                <w:szCs w:val="24"/>
                <w:lang w:eastAsia="zh-TW"/>
              </w:rPr>
              <w:t>2</w:t>
            </w:r>
            <w:r w:rsidRPr="0007091A">
              <w:rPr>
                <w:rFonts w:ascii="Times New Roman" w:hAnsi="Times New Roman" w:cs="Times New Roman"/>
                <w:w w:val="95"/>
                <w:sz w:val="24"/>
                <w:szCs w:val="24"/>
                <w:lang w:eastAsia="zh-TW"/>
              </w:rPr>
              <w:t>學期提出學位論</w:t>
            </w:r>
            <w:r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文考試申請者，</w:t>
            </w:r>
            <w:r w:rsidR="00B2692B"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可以於第</w:t>
            </w:r>
            <w:r w:rsidR="00B2692B"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</w:t>
            </w:r>
            <w:r w:rsidR="00B2692B"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學期註冊日起向教務處提出提前考試申請，建議最慢</w:t>
            </w:r>
            <w:r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於</w:t>
            </w:r>
            <w:r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6</w:t>
            </w:r>
            <w:r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月</w:t>
            </w:r>
            <w:r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10</w:t>
            </w:r>
            <w:r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日前</w:t>
            </w:r>
            <w:r w:rsidR="00B2692B"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提出，以免影響後續申請作業</w:t>
            </w:r>
            <w:r w:rsidR="007612EF"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，作業流程</w:t>
            </w:r>
            <w:r w:rsidR="00B2692B"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說明</w:t>
            </w:r>
            <w:r w:rsidR="007612EF"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：</w:t>
            </w:r>
          </w:p>
          <w:p w:rsidR="007612EF" w:rsidRPr="0007091A" w:rsidRDefault="00405319" w:rsidP="009866E9">
            <w:pPr>
              <w:pStyle w:val="TableParagraph"/>
              <w:numPr>
                <w:ilvl w:val="0"/>
                <w:numId w:val="8"/>
              </w:numPr>
              <w:spacing w:before="41"/>
              <w:ind w:right="-15" w:hanging="218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至</w:t>
            </w:r>
            <w:r w:rsidR="00624275" w:rsidRPr="0007091A">
              <w:rPr>
                <w:rFonts w:ascii="Times New Roman" w:hAnsi="Times New Roman" w:cs="Times New Roman"/>
                <w:color w:val="0000FF"/>
                <w:sz w:val="24"/>
                <w:szCs w:val="24"/>
                <w:lang w:eastAsia="zh-TW"/>
              </w:rPr>
              <w:t>教務處</w:t>
            </w:r>
            <w:r w:rsidR="00624275" w:rsidRPr="0007091A">
              <w:rPr>
                <w:rFonts w:ascii="Times New Roman" w:hAnsi="Times New Roman" w:cs="Times New Roman"/>
                <w:color w:val="0000FF"/>
                <w:w w:val="95"/>
                <w:sz w:val="24"/>
                <w:szCs w:val="24"/>
                <w:lang w:eastAsia="zh-TW"/>
              </w:rPr>
              <w:t>註冊組</w:t>
            </w:r>
            <w:r w:rsidR="00624275" w:rsidRPr="0007091A">
              <w:rPr>
                <w:rFonts w:ascii="Times New Roman" w:hAnsi="Times New Roman" w:cs="Times New Roman"/>
                <w:color w:val="0000FF"/>
                <w:w w:val="95"/>
                <w:sz w:val="24"/>
                <w:szCs w:val="24"/>
                <w:lang w:eastAsia="zh-TW"/>
              </w:rPr>
              <w:t>-</w:t>
            </w:r>
            <w:r w:rsidR="00624275" w:rsidRPr="0007091A">
              <w:rPr>
                <w:rFonts w:ascii="Times New Roman" w:hAnsi="Times New Roman" w:cs="Times New Roman"/>
                <w:color w:val="0000FF"/>
                <w:w w:val="95"/>
                <w:sz w:val="24"/>
                <w:szCs w:val="24"/>
                <w:lang w:eastAsia="zh-TW"/>
              </w:rPr>
              <w:t>表單下載區</w:t>
            </w:r>
            <w:r w:rsidR="00624275"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至填具</w:t>
            </w:r>
            <w:r w:rsidR="007612EF"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「</w:t>
            </w:r>
            <w:r w:rsidR="00624275"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提前學位論文考試申請書</w:t>
            </w:r>
            <w:r w:rsidR="007612EF"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」</w:t>
            </w:r>
          </w:p>
          <w:p w:rsidR="00217034" w:rsidRPr="0007091A" w:rsidRDefault="00217034" w:rsidP="009866E9">
            <w:pPr>
              <w:pStyle w:val="TableParagraph"/>
              <w:numPr>
                <w:ilvl w:val="0"/>
                <w:numId w:val="8"/>
              </w:numPr>
              <w:spacing w:before="41"/>
              <w:ind w:right="-15" w:hanging="218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07091A">
              <w:rPr>
                <w:rFonts w:ascii="Times New Roman" w:hAnsi="Times New Roman" w:cs="Times New Roman"/>
                <w:w w:val="95"/>
                <w:sz w:val="24"/>
                <w:szCs w:val="24"/>
                <w:lang w:eastAsia="zh-TW"/>
              </w:rPr>
              <w:t>請指導教授簽章</w:t>
            </w:r>
            <w:r w:rsidR="00624275" w:rsidRPr="0007091A">
              <w:rPr>
                <w:rFonts w:ascii="Times New Roman" w:hAnsi="Times New Roman" w:cs="Times New Roman"/>
                <w:w w:val="95"/>
                <w:sz w:val="24"/>
                <w:szCs w:val="24"/>
                <w:lang w:eastAsia="zh-TW"/>
              </w:rPr>
              <w:t>後送至系辦</w:t>
            </w:r>
          </w:p>
          <w:p w:rsidR="00217034" w:rsidRPr="0007091A" w:rsidRDefault="00217034" w:rsidP="009866E9">
            <w:pPr>
              <w:pStyle w:val="TableParagraph"/>
              <w:numPr>
                <w:ilvl w:val="0"/>
                <w:numId w:val="8"/>
              </w:numPr>
              <w:spacing w:before="41"/>
              <w:ind w:right="-15" w:hanging="218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教務處核定後至校務系統</w:t>
            </w:r>
            <w:r w:rsidR="00D166B1"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線上</w:t>
            </w:r>
            <w:r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列印第</w:t>
            </w:r>
            <w:r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</w:t>
            </w:r>
            <w:r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學期註冊費繳費單</w:t>
            </w:r>
          </w:p>
          <w:p w:rsidR="00D166B1" w:rsidRPr="0007091A" w:rsidRDefault="00D166B1" w:rsidP="009866E9">
            <w:pPr>
              <w:pStyle w:val="TableParagraph"/>
              <w:numPr>
                <w:ilvl w:val="0"/>
                <w:numId w:val="8"/>
              </w:numPr>
              <w:spacing w:before="41"/>
              <w:ind w:right="-15" w:hanging="218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Email</w:t>
            </w:r>
            <w:r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繳費收據至系辦</w:t>
            </w:r>
            <w:r w:rsidR="007B622E"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公務信箱</w:t>
            </w:r>
            <w:r w:rsidR="007B622E"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hyperlink r:id="rId7" w:history="1">
              <w:r w:rsidR="007B622E" w:rsidRPr="0007091A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zh-TW"/>
                </w:rPr>
                <w:t>dpe@mail.ntcu.edu.tw</w:t>
              </w:r>
            </w:hyperlink>
            <w:r w:rsidR="007B622E"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:rsidR="0007091A" w:rsidRPr="0007091A" w:rsidRDefault="0007091A" w:rsidP="009866E9">
            <w:pPr>
              <w:pStyle w:val="TableParagraph"/>
              <w:numPr>
                <w:ilvl w:val="0"/>
                <w:numId w:val="8"/>
              </w:numPr>
              <w:spacing w:before="41"/>
              <w:ind w:right="-15" w:hanging="218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07091A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待教務處審核繳費情形無誤，至校務系統填寫學位考試申請表暨口試委員推薦表</w:t>
            </w:r>
          </w:p>
          <w:p w:rsidR="00624275" w:rsidRPr="0007091A" w:rsidRDefault="00624275" w:rsidP="0007091A">
            <w:pPr>
              <w:pStyle w:val="TableParagraph"/>
              <w:spacing w:before="41"/>
              <w:ind w:left="0" w:right="-15"/>
              <w:rPr>
                <w:rFonts w:cs="Times New Roman"/>
                <w:sz w:val="24"/>
                <w:szCs w:val="24"/>
                <w:lang w:eastAsia="zh-TW"/>
              </w:rPr>
            </w:pPr>
          </w:p>
        </w:tc>
      </w:tr>
      <w:tr w:rsidR="00606494" w:rsidRPr="001E7BD6" w:rsidTr="0007091A">
        <w:trPr>
          <w:trHeight w:val="1348"/>
        </w:trPr>
        <w:tc>
          <w:tcPr>
            <w:tcW w:w="5000" w:type="pct"/>
            <w:gridSpan w:val="3"/>
          </w:tcPr>
          <w:p w:rsidR="00606494" w:rsidRPr="001E7BD6" w:rsidRDefault="00CE3497" w:rsidP="0007091A">
            <w:pPr>
              <w:pStyle w:val="TableParagraph"/>
              <w:spacing w:before="240"/>
              <w:ind w:left="112"/>
              <w:rPr>
                <w:rFonts w:cs="Times New Roman"/>
                <w:b/>
                <w:sz w:val="24"/>
                <w:szCs w:val="24"/>
                <w:lang w:eastAsia="zh-TW"/>
              </w:rPr>
            </w:pPr>
            <w:r w:rsidRPr="001E7BD6">
              <w:rPr>
                <w:rFonts w:cs="Times New Roman"/>
                <w:b/>
                <w:spacing w:val="4"/>
                <w:sz w:val="24"/>
                <w:szCs w:val="24"/>
                <w:lang w:eastAsia="zh-TW"/>
              </w:rPr>
              <w:t xml:space="preserve">研究生於學位論文考試 </w:t>
            </w:r>
            <w:r w:rsidRPr="001E7BD6">
              <w:rPr>
                <w:rFonts w:cs="Times New Roman"/>
                <w:b/>
                <w:color w:val="FF0000"/>
                <w:sz w:val="24"/>
                <w:szCs w:val="24"/>
                <w:lang w:eastAsia="zh-TW"/>
              </w:rPr>
              <w:t>3</w:t>
            </w:r>
            <w:r w:rsidRPr="001E7BD6">
              <w:rPr>
                <w:rFonts w:cs="Times New Roman"/>
                <w:b/>
                <w:color w:val="FF0000"/>
                <w:spacing w:val="16"/>
                <w:sz w:val="24"/>
                <w:szCs w:val="24"/>
                <w:lang w:eastAsia="zh-TW"/>
              </w:rPr>
              <w:t xml:space="preserve">週前 </w:t>
            </w:r>
            <w:r w:rsidRPr="001E7BD6">
              <w:rPr>
                <w:rFonts w:cs="Times New Roman"/>
                <w:b/>
                <w:sz w:val="24"/>
                <w:szCs w:val="24"/>
                <w:lang w:eastAsia="zh-TW"/>
              </w:rPr>
              <w:t>完成下列審查：</w:t>
            </w:r>
          </w:p>
          <w:p w:rsidR="00BA1800" w:rsidRPr="001E7BD6" w:rsidRDefault="00CE3497" w:rsidP="0018330D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ind w:right="-15"/>
              <w:jc w:val="both"/>
              <w:rPr>
                <w:rFonts w:cs="Times New Roman"/>
                <w:sz w:val="24"/>
                <w:szCs w:val="24"/>
                <w:lang w:eastAsia="zh-TW"/>
              </w:rPr>
            </w:pPr>
            <w:r w:rsidRPr="001E7BD6">
              <w:rPr>
                <w:rFonts w:cs="Times New Roman"/>
                <w:spacing w:val="-1"/>
                <w:sz w:val="24"/>
                <w:szCs w:val="24"/>
                <w:lang w:eastAsia="zh-TW"/>
              </w:rPr>
              <w:t>Turnitin</w:t>
            </w:r>
            <w:r w:rsidRPr="001E7BD6">
              <w:rPr>
                <w:rFonts w:cs="Times New Roman"/>
                <w:spacing w:val="2"/>
                <w:sz w:val="24"/>
                <w:szCs w:val="24"/>
                <w:lang w:eastAsia="zh-TW"/>
              </w:rPr>
              <w:t xml:space="preserve"> </w:t>
            </w:r>
            <w:r w:rsidRPr="001E7BD6">
              <w:rPr>
                <w:rFonts w:cs="Times New Roman"/>
                <w:spacing w:val="-9"/>
                <w:sz w:val="24"/>
                <w:szCs w:val="24"/>
                <w:lang w:eastAsia="zh-TW"/>
              </w:rPr>
              <w:t>論文原創性比對系統</w:t>
            </w:r>
            <w:r w:rsidR="00BA1800" w:rsidRPr="001E7BD6">
              <w:rPr>
                <w:rFonts w:cs="Times New Roman" w:hint="eastAsia"/>
                <w:sz w:val="24"/>
                <w:szCs w:val="24"/>
                <w:lang w:eastAsia="zh-TW"/>
              </w:rPr>
              <w:t>，</w:t>
            </w:r>
            <w:r w:rsidR="00BA1800" w:rsidRPr="001E7BD6">
              <w:rPr>
                <w:rFonts w:cs="Times New Roman"/>
                <w:sz w:val="24"/>
                <w:szCs w:val="24"/>
                <w:lang w:eastAsia="zh-TW"/>
              </w:rPr>
              <w:t>請</w:t>
            </w:r>
            <w:r w:rsidR="00BA1800" w:rsidRPr="001E7BD6">
              <w:rPr>
                <w:rFonts w:cs="Times New Roman" w:hint="eastAsia"/>
                <w:sz w:val="24"/>
                <w:szCs w:val="24"/>
                <w:lang w:eastAsia="zh-TW"/>
              </w:rPr>
              <w:t>Email</w:t>
            </w:r>
            <w:r w:rsidR="00C27521" w:rsidRPr="001E7BD6">
              <w:rPr>
                <w:rFonts w:cs="Times New Roman" w:hint="eastAsia"/>
                <w:sz w:val="24"/>
                <w:szCs w:val="24"/>
                <w:lang w:eastAsia="zh-TW"/>
              </w:rPr>
              <w:t>給</w:t>
            </w:r>
            <w:r w:rsidR="00BA1800" w:rsidRPr="001E7BD6">
              <w:rPr>
                <w:rFonts w:cs="Times New Roman"/>
                <w:sz w:val="24"/>
                <w:szCs w:val="24"/>
                <w:lang w:eastAsia="zh-TW"/>
              </w:rPr>
              <w:t>柯柏任老師</w:t>
            </w:r>
            <w:r w:rsidR="00C27521" w:rsidRPr="001E7BD6">
              <w:rPr>
                <w:rFonts w:cs="Times New Roman"/>
                <w:sz w:val="24"/>
                <w:szCs w:val="24"/>
                <w:lang w:eastAsia="zh-TW"/>
              </w:rPr>
              <w:t>申</w:t>
            </w:r>
            <w:r w:rsidR="00C27521" w:rsidRPr="001E7BD6">
              <w:rPr>
                <w:rFonts w:cs="Times New Roman" w:hint="eastAsia"/>
                <w:sz w:val="24"/>
                <w:szCs w:val="24"/>
                <w:lang w:eastAsia="zh-TW"/>
              </w:rPr>
              <w:t>請</w:t>
            </w:r>
            <w:r w:rsidR="00BA1800" w:rsidRPr="001E7BD6">
              <w:rPr>
                <w:rFonts w:cs="Times New Roman"/>
                <w:sz w:val="24"/>
                <w:szCs w:val="24"/>
                <w:lang w:eastAsia="zh-TW"/>
              </w:rPr>
              <w:t>開設學生帳號</w:t>
            </w:r>
            <w:r w:rsidR="00C27521" w:rsidRPr="001E7BD6">
              <w:rPr>
                <w:rFonts w:cs="Times New Roman" w:hint="eastAsia"/>
                <w:sz w:val="24"/>
                <w:szCs w:val="24"/>
                <w:lang w:eastAsia="zh-TW"/>
              </w:rPr>
              <w:t>，</w:t>
            </w:r>
            <w:r w:rsidR="00C27521" w:rsidRPr="001E7BD6">
              <w:rPr>
                <w:rFonts w:cs="Times New Roman"/>
                <w:sz w:val="24"/>
                <w:szCs w:val="24"/>
                <w:lang w:eastAsia="zh-TW"/>
              </w:rPr>
              <w:t>請同學們自行比對</w:t>
            </w:r>
            <w:r w:rsidR="00C27521" w:rsidRPr="001E7BD6">
              <w:rPr>
                <w:rFonts w:cs="Times New Roman" w:hint="eastAsia"/>
                <w:sz w:val="24"/>
                <w:szCs w:val="24"/>
                <w:lang w:eastAsia="zh-TW"/>
              </w:rPr>
              <w:t>，</w:t>
            </w:r>
            <w:r w:rsidR="00C27521" w:rsidRPr="001E7BD6">
              <w:rPr>
                <w:rFonts w:cs="Times New Roman"/>
                <w:spacing w:val="-2"/>
                <w:sz w:val="24"/>
                <w:szCs w:val="24"/>
                <w:lang w:eastAsia="zh-TW"/>
              </w:rPr>
              <w:t>操作說明請見本校圖書</w:t>
            </w:r>
            <w:r w:rsidR="00C27521" w:rsidRPr="001E7BD6">
              <w:rPr>
                <w:rFonts w:cs="Times New Roman" w:hint="eastAsia"/>
                <w:spacing w:val="-2"/>
                <w:sz w:val="24"/>
                <w:szCs w:val="24"/>
                <w:lang w:eastAsia="zh-TW"/>
              </w:rPr>
              <w:t>館首見</w:t>
            </w:r>
            <w:hyperlink r:id="rId8" w:history="1">
              <w:r w:rsidR="00C27521" w:rsidRPr="001E7BD6">
                <w:rPr>
                  <w:rStyle w:val="aa"/>
                  <w:rFonts w:cs="Times New Roman" w:hint="eastAsia"/>
                  <w:color w:val="auto"/>
                  <w:spacing w:val="-2"/>
                  <w:sz w:val="24"/>
                  <w:szCs w:val="24"/>
                  <w:u w:val="none"/>
                  <w:lang w:eastAsia="zh-TW"/>
                </w:rPr>
                <w:t>常用電子資源</w:t>
              </w:r>
              <w:r w:rsidR="00C27521" w:rsidRPr="001E7BD6">
                <w:rPr>
                  <w:rStyle w:val="aa"/>
                  <w:rFonts w:cs="Times New Roman" w:hint="eastAsia"/>
                  <w:color w:val="auto"/>
                  <w:spacing w:val="-2"/>
                  <w:sz w:val="24"/>
                  <w:szCs w:val="24"/>
                  <w:lang w:eastAsia="zh-TW"/>
                </w:rPr>
                <w:t>連結</w:t>
              </w:r>
            </w:hyperlink>
          </w:p>
          <w:p w:rsidR="0018330D" w:rsidRPr="001E7BD6" w:rsidRDefault="00CE3497" w:rsidP="0018330D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ind w:right="-15"/>
              <w:jc w:val="both"/>
              <w:rPr>
                <w:rFonts w:cs="Times New Roman"/>
                <w:sz w:val="24"/>
                <w:szCs w:val="24"/>
                <w:lang w:eastAsia="zh-TW"/>
              </w:rPr>
            </w:pPr>
            <w:r w:rsidRPr="001E7BD6">
              <w:rPr>
                <w:rFonts w:cs="Times New Roman"/>
                <w:spacing w:val="-9"/>
                <w:sz w:val="24"/>
                <w:szCs w:val="24"/>
                <w:lang w:eastAsia="zh-TW"/>
              </w:rPr>
              <w:t>檢測結果</w:t>
            </w:r>
            <w:r w:rsidRPr="001E7BD6">
              <w:rPr>
                <w:rFonts w:cs="Times New Roman"/>
                <w:spacing w:val="-5"/>
                <w:sz w:val="24"/>
                <w:szCs w:val="24"/>
                <w:lang w:eastAsia="zh-TW"/>
              </w:rPr>
              <w:t>（比對結果封面、論文初稿及比對結果</w:t>
            </w:r>
            <w:r w:rsidRPr="001E7BD6">
              <w:rPr>
                <w:rFonts w:cs="Times New Roman"/>
                <w:spacing w:val="-31"/>
                <w:sz w:val="24"/>
                <w:szCs w:val="24"/>
                <w:lang w:eastAsia="zh-TW"/>
              </w:rPr>
              <w:t>）</w:t>
            </w:r>
            <w:r w:rsidRPr="001E7BD6">
              <w:rPr>
                <w:rFonts w:cs="Times New Roman"/>
                <w:spacing w:val="-10"/>
                <w:sz w:val="24"/>
                <w:szCs w:val="24"/>
                <w:lang w:eastAsia="zh-TW"/>
              </w:rPr>
              <w:t>，結果文件</w:t>
            </w:r>
            <w:r w:rsidRPr="001E7BD6">
              <w:rPr>
                <w:rFonts w:cs="Times New Roman"/>
                <w:w w:val="95"/>
                <w:sz w:val="24"/>
                <w:szCs w:val="24"/>
                <w:lang w:eastAsia="zh-TW"/>
              </w:rPr>
              <w:t>上需有「論文題目」、「檢測日期」（結果需包含封面及最後的原創性比對報告）。</w:t>
            </w:r>
          </w:p>
          <w:p w:rsidR="00BA1800" w:rsidRPr="001E7BD6" w:rsidRDefault="00CE3497" w:rsidP="00C27521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ind w:right="-15"/>
              <w:jc w:val="both"/>
              <w:rPr>
                <w:rFonts w:cs="Times New Roman"/>
                <w:sz w:val="24"/>
                <w:szCs w:val="24"/>
                <w:lang w:eastAsia="zh-TW"/>
              </w:rPr>
            </w:pPr>
            <w:r w:rsidRPr="001E7BD6">
              <w:rPr>
                <w:rFonts w:cs="Times New Roman"/>
                <w:spacing w:val="-3"/>
                <w:sz w:val="24"/>
                <w:szCs w:val="24"/>
                <w:lang w:eastAsia="zh-TW"/>
              </w:rPr>
              <w:t>學位論文與專業領域相符性暨論文原創性之審查表。</w:t>
            </w:r>
            <w:r w:rsidRPr="001E7BD6">
              <w:rPr>
                <w:rFonts w:cs="Times New Roman"/>
                <w:spacing w:val="-2"/>
                <w:sz w:val="24"/>
                <w:szCs w:val="24"/>
                <w:lang w:eastAsia="zh-TW"/>
              </w:rPr>
              <w:t>（須指導教授</w:t>
            </w:r>
            <w:r w:rsidR="009866E9" w:rsidRPr="001E7BD6">
              <w:rPr>
                <w:rFonts w:cs="Times New Roman"/>
                <w:spacing w:val="-2"/>
                <w:sz w:val="24"/>
                <w:szCs w:val="24"/>
                <w:lang w:eastAsia="zh-TW"/>
              </w:rPr>
              <w:t>簽名</w:t>
            </w:r>
            <w:r w:rsidRPr="001E7BD6">
              <w:rPr>
                <w:rFonts w:cs="Times New Roman"/>
                <w:spacing w:val="-2"/>
                <w:sz w:val="24"/>
                <w:szCs w:val="24"/>
                <w:lang w:eastAsia="zh-TW"/>
              </w:rPr>
              <w:t>與系主任簽章)</w:t>
            </w:r>
          </w:p>
        </w:tc>
      </w:tr>
      <w:tr w:rsidR="00606494" w:rsidRPr="001E7BD6" w:rsidTr="0007091A">
        <w:trPr>
          <w:trHeight w:val="6077"/>
        </w:trPr>
        <w:tc>
          <w:tcPr>
            <w:tcW w:w="5000" w:type="pct"/>
            <w:gridSpan w:val="3"/>
          </w:tcPr>
          <w:p w:rsidR="00606494" w:rsidRPr="001E7BD6" w:rsidRDefault="00CE3497" w:rsidP="0007091A">
            <w:pPr>
              <w:pStyle w:val="TableParagraph"/>
              <w:spacing w:before="240"/>
              <w:ind w:left="112"/>
              <w:rPr>
                <w:rFonts w:cs="Times New Roman"/>
                <w:sz w:val="24"/>
                <w:szCs w:val="24"/>
                <w:lang w:eastAsia="zh-TW"/>
              </w:rPr>
            </w:pPr>
            <w:r w:rsidRPr="001E7BD6">
              <w:rPr>
                <w:rFonts w:cs="Times New Roman"/>
                <w:b/>
                <w:sz w:val="24"/>
                <w:szCs w:val="24"/>
                <w:lang w:eastAsia="zh-TW"/>
              </w:rPr>
              <w:t xml:space="preserve">研究生於學位論文考試 </w:t>
            </w:r>
            <w:r w:rsidRPr="001E7BD6">
              <w:rPr>
                <w:rFonts w:cs="Times New Roman"/>
                <w:b/>
                <w:color w:val="FF0000"/>
                <w:sz w:val="24"/>
                <w:szCs w:val="24"/>
                <w:lang w:eastAsia="zh-TW"/>
              </w:rPr>
              <w:t>2</w:t>
            </w:r>
            <w:r w:rsidRPr="001E7BD6">
              <w:rPr>
                <w:rFonts w:cs="Times New Roman"/>
                <w:b/>
                <w:color w:val="FF0000"/>
                <w:spacing w:val="18"/>
                <w:sz w:val="24"/>
                <w:szCs w:val="24"/>
                <w:lang w:eastAsia="zh-TW"/>
              </w:rPr>
              <w:t xml:space="preserve">週前 </w:t>
            </w:r>
            <w:r w:rsidRPr="001E7BD6">
              <w:rPr>
                <w:rFonts w:cs="Times New Roman"/>
                <w:b/>
                <w:sz w:val="24"/>
                <w:szCs w:val="24"/>
                <w:lang w:eastAsia="zh-TW"/>
              </w:rPr>
              <w:t>繳交下列資料至系辦</w:t>
            </w:r>
            <w:r w:rsidR="009866E9" w:rsidRPr="001E7BD6">
              <w:rPr>
                <w:rFonts w:cs="Times New Roman" w:hint="eastAsia"/>
                <w:sz w:val="24"/>
                <w:szCs w:val="24"/>
                <w:lang w:eastAsia="zh-TW"/>
              </w:rPr>
              <w:t>（也請注意學期申請截止日）</w:t>
            </w:r>
            <w:r w:rsidRPr="001E7BD6">
              <w:rPr>
                <w:rFonts w:cs="Times New Roman"/>
                <w:sz w:val="24"/>
                <w:szCs w:val="24"/>
                <w:lang w:eastAsia="zh-TW"/>
              </w:rPr>
              <w:t>：</w:t>
            </w:r>
          </w:p>
          <w:p w:rsidR="009866E9" w:rsidRPr="001E7BD6" w:rsidRDefault="009866E9" w:rsidP="00624275">
            <w:pPr>
              <w:pStyle w:val="TableParagraph"/>
              <w:ind w:left="112"/>
              <w:rPr>
                <w:rFonts w:cs="Times New Roman"/>
                <w:sz w:val="24"/>
                <w:szCs w:val="24"/>
                <w:lang w:eastAsia="zh-TW"/>
              </w:rPr>
            </w:pPr>
            <w:r w:rsidRPr="001E7BD6">
              <w:rPr>
                <w:rFonts w:cs="Times New Roman"/>
                <w:sz w:val="24"/>
                <w:szCs w:val="24"/>
                <w:lang w:eastAsia="zh-TW"/>
              </w:rPr>
              <w:t>文件請依序排整齊送交系辦申請</w:t>
            </w:r>
          </w:p>
          <w:p w:rsidR="00606494" w:rsidRPr="001E7BD6" w:rsidRDefault="00CE3497" w:rsidP="009866E9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rPr>
                <w:rFonts w:cs="Times New Roman"/>
                <w:sz w:val="24"/>
                <w:szCs w:val="24"/>
                <w:lang w:eastAsia="zh-TW"/>
              </w:rPr>
            </w:pPr>
            <w:r w:rsidRPr="001E7BD6">
              <w:rPr>
                <w:rFonts w:cs="Times New Roman"/>
                <w:w w:val="90"/>
                <w:sz w:val="24"/>
                <w:szCs w:val="24"/>
                <w:u w:val="single"/>
                <w:lang w:eastAsia="zh-TW"/>
              </w:rPr>
              <w:t>學位論文考試申請表暨口試委員推薦書</w:t>
            </w:r>
            <w:r w:rsidRPr="001E7BD6">
              <w:rPr>
                <w:rFonts w:cs="Times New Roman"/>
                <w:color w:val="0000FF"/>
                <w:w w:val="90"/>
                <w:sz w:val="24"/>
                <w:szCs w:val="24"/>
                <w:lang w:eastAsia="zh-TW"/>
              </w:rPr>
              <w:t>(請上校務行政系統-論文口試申請填寫後列印給教授簽名)</w:t>
            </w:r>
          </w:p>
          <w:p w:rsidR="00606494" w:rsidRPr="001E7BD6" w:rsidRDefault="00CE3497" w:rsidP="00624275">
            <w:pPr>
              <w:pStyle w:val="TableParagraph"/>
              <w:rPr>
                <w:rFonts w:cs="Times New Roman"/>
                <w:w w:val="90"/>
                <w:sz w:val="24"/>
                <w:szCs w:val="24"/>
                <w:lang w:eastAsia="zh-TW"/>
              </w:rPr>
            </w:pPr>
            <w:r w:rsidRPr="001E7BD6">
              <w:rPr>
                <w:rFonts w:cs="Times New Roman"/>
                <w:w w:val="90"/>
                <w:sz w:val="24"/>
                <w:szCs w:val="24"/>
                <w:lang w:eastAsia="zh-TW"/>
              </w:rPr>
              <w:t>※請確認校務行政系統個人資訊正確且完整，以利後續畢業證書印製及離校作業進行。</w:t>
            </w:r>
          </w:p>
          <w:p w:rsidR="009866E9" w:rsidRPr="001E7BD6" w:rsidRDefault="009866E9" w:rsidP="009866E9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rPr>
                <w:rFonts w:cs="Times New Roman"/>
                <w:sz w:val="24"/>
                <w:szCs w:val="24"/>
                <w:lang w:eastAsia="zh-TW"/>
              </w:rPr>
            </w:pPr>
            <w:r w:rsidRPr="001E7BD6">
              <w:rPr>
                <w:rFonts w:cs="Times New Roman"/>
                <w:spacing w:val="-1"/>
                <w:position w:val="1"/>
                <w:sz w:val="24"/>
                <w:szCs w:val="24"/>
                <w:u w:val="single"/>
                <w:lang w:eastAsia="zh-TW"/>
              </w:rPr>
              <w:t>學術倫理研習證明</w:t>
            </w:r>
            <w:r w:rsidRPr="001E7BD6">
              <w:rPr>
                <w:rFonts w:cs="Times New Roman"/>
                <w:sz w:val="24"/>
                <w:szCs w:val="24"/>
                <w:lang w:eastAsia="zh-TW"/>
              </w:rPr>
              <w:t>(104學年度起入學適用</w:t>
            </w:r>
            <w:r w:rsidRPr="001E7BD6">
              <w:rPr>
                <w:rFonts w:cs="Times New Roman"/>
                <w:spacing w:val="-7"/>
                <w:sz w:val="24"/>
                <w:szCs w:val="24"/>
                <w:lang w:eastAsia="zh-TW"/>
              </w:rPr>
              <w:t xml:space="preserve">) </w:t>
            </w:r>
            <w:r w:rsidRPr="001E7BD6">
              <w:rPr>
                <w:rFonts w:cs="Times New Roman"/>
                <w:color w:val="0000FF"/>
                <w:sz w:val="24"/>
                <w:szCs w:val="24"/>
                <w:lang w:eastAsia="zh-TW"/>
              </w:rPr>
              <w:t>(網站：</w:t>
            </w:r>
            <w:hyperlink r:id="rId9">
              <w:r w:rsidRPr="001E7BD6">
                <w:rPr>
                  <w:rFonts w:cs="Times New Roman"/>
                  <w:color w:val="0000FF"/>
                  <w:sz w:val="24"/>
                  <w:szCs w:val="24"/>
                  <w:u w:val="single" w:color="0000FF"/>
                  <w:lang w:eastAsia="zh-TW"/>
                </w:rPr>
                <w:t>https://ethics.moe.edu.tw/login/s/</w:t>
              </w:r>
            </w:hyperlink>
            <w:r w:rsidRPr="001E7BD6">
              <w:rPr>
                <w:rFonts w:cs="Times New Roman"/>
                <w:color w:val="6D2D9F"/>
                <w:sz w:val="24"/>
                <w:szCs w:val="24"/>
                <w:lang w:eastAsia="zh-TW"/>
              </w:rPr>
              <w:t>)</w:t>
            </w:r>
          </w:p>
          <w:p w:rsidR="009866E9" w:rsidRPr="001E7BD6" w:rsidRDefault="009866E9" w:rsidP="004265E0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spacing w:before="12"/>
              <w:ind w:right="-15"/>
              <w:rPr>
                <w:rFonts w:cs="Times New Roman"/>
                <w:sz w:val="24"/>
                <w:szCs w:val="24"/>
                <w:lang w:eastAsia="zh-TW"/>
              </w:rPr>
            </w:pPr>
            <w:r w:rsidRPr="001E7BD6">
              <w:rPr>
                <w:rFonts w:cs="Times New Roman"/>
                <w:spacing w:val="-1"/>
                <w:sz w:val="24"/>
                <w:szCs w:val="24"/>
                <w:lang w:eastAsia="zh-TW"/>
              </w:rPr>
              <w:t>前一週完成</w:t>
            </w:r>
            <w:r w:rsidRPr="001E7BD6">
              <w:rPr>
                <w:rFonts w:cs="Times New Roman" w:hint="eastAsia"/>
                <w:spacing w:val="-1"/>
                <w:sz w:val="24"/>
                <w:szCs w:val="24"/>
                <w:lang w:eastAsia="zh-TW"/>
              </w:rPr>
              <w:t>的</w:t>
            </w:r>
            <w:r w:rsidRPr="001E7BD6">
              <w:rPr>
                <w:rFonts w:cs="Times New Roman"/>
                <w:spacing w:val="-1"/>
                <w:sz w:val="24"/>
                <w:szCs w:val="24"/>
                <w:u w:val="single"/>
                <w:lang w:eastAsia="zh-TW"/>
              </w:rPr>
              <w:t>Turnitin</w:t>
            </w:r>
            <w:r w:rsidRPr="001E7BD6">
              <w:rPr>
                <w:rFonts w:cs="Times New Roman"/>
                <w:spacing w:val="1"/>
                <w:sz w:val="24"/>
                <w:szCs w:val="24"/>
                <w:u w:val="single"/>
                <w:lang w:eastAsia="zh-TW"/>
              </w:rPr>
              <w:t xml:space="preserve"> </w:t>
            </w:r>
            <w:r w:rsidRPr="001E7BD6">
              <w:rPr>
                <w:rFonts w:cs="Times New Roman"/>
                <w:spacing w:val="-8"/>
                <w:sz w:val="24"/>
                <w:szCs w:val="24"/>
                <w:u w:val="single"/>
                <w:lang w:eastAsia="zh-TW"/>
              </w:rPr>
              <w:t>論文原創性比對系統檢測結果</w:t>
            </w:r>
            <w:r w:rsidRPr="001E7BD6">
              <w:rPr>
                <w:rFonts w:cs="Times New Roman"/>
                <w:spacing w:val="-15"/>
                <w:sz w:val="24"/>
                <w:szCs w:val="24"/>
                <w:lang w:eastAsia="zh-TW"/>
              </w:rPr>
              <w:t>與「</w:t>
            </w:r>
            <w:r w:rsidRPr="001E7BD6">
              <w:rPr>
                <w:rFonts w:cs="Times New Roman"/>
                <w:spacing w:val="-15"/>
                <w:sz w:val="24"/>
                <w:szCs w:val="24"/>
                <w:u w:val="single"/>
                <w:lang w:eastAsia="zh-TW"/>
              </w:rPr>
              <w:t>學</w:t>
            </w:r>
            <w:r w:rsidRPr="001E7BD6">
              <w:rPr>
                <w:rFonts w:cs="Times New Roman"/>
                <w:sz w:val="24"/>
                <w:szCs w:val="24"/>
                <w:u w:val="single"/>
                <w:lang w:eastAsia="zh-TW"/>
              </w:rPr>
              <w:t>位論文與專業領域相符性暨論文原創性之審查表」</w:t>
            </w:r>
          </w:p>
          <w:p w:rsidR="00606494" w:rsidRPr="001E7BD6" w:rsidRDefault="00CE3497" w:rsidP="009866E9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spacing w:before="13"/>
              <w:ind w:right="-15"/>
              <w:rPr>
                <w:rFonts w:cs="Times New Roman"/>
                <w:sz w:val="24"/>
                <w:szCs w:val="24"/>
                <w:lang w:eastAsia="zh-TW"/>
              </w:rPr>
            </w:pPr>
            <w:r w:rsidRPr="001E7BD6">
              <w:rPr>
                <w:rFonts w:cs="Times New Roman"/>
                <w:w w:val="90"/>
                <w:sz w:val="24"/>
                <w:szCs w:val="24"/>
                <w:u w:val="single"/>
                <w:lang w:eastAsia="zh-TW"/>
              </w:rPr>
              <w:t>畢業學分審查表</w:t>
            </w:r>
            <w:r w:rsidRPr="001E7BD6">
              <w:rPr>
                <w:rFonts w:cs="Times New Roman"/>
                <w:color w:val="0000FF"/>
                <w:w w:val="90"/>
                <w:sz w:val="24"/>
                <w:szCs w:val="24"/>
                <w:lang w:eastAsia="zh-TW"/>
              </w:rPr>
              <w:t>(教務處網站-註冊組-</w:t>
            </w:r>
            <w:r w:rsidRPr="001E7BD6">
              <w:rPr>
                <w:rFonts w:cs="Times New Roman"/>
                <w:color w:val="0000FF"/>
                <w:spacing w:val="2"/>
                <w:w w:val="90"/>
                <w:sz w:val="24"/>
                <w:szCs w:val="24"/>
                <w:lang w:eastAsia="zh-TW"/>
              </w:rPr>
              <w:t>表單下載</w:t>
            </w:r>
            <w:r w:rsidRPr="001E7BD6">
              <w:rPr>
                <w:rFonts w:cs="Times New Roman"/>
                <w:color w:val="0000FF"/>
                <w:w w:val="90"/>
                <w:sz w:val="24"/>
                <w:szCs w:val="24"/>
                <w:lang w:eastAsia="zh-TW"/>
              </w:rPr>
              <w:t>)</w:t>
            </w:r>
            <w:r w:rsidRPr="001E7BD6">
              <w:rPr>
                <w:rFonts w:cs="Times New Roman"/>
                <w:w w:val="90"/>
                <w:sz w:val="24"/>
                <w:szCs w:val="24"/>
                <w:lang w:eastAsia="zh-TW"/>
              </w:rPr>
              <w:t>，同時請</w:t>
            </w:r>
            <w:r w:rsidRPr="001E7BD6">
              <w:rPr>
                <w:rFonts w:cs="Times New Roman"/>
                <w:w w:val="90"/>
                <w:sz w:val="24"/>
                <w:szCs w:val="24"/>
                <w:u w:val="single"/>
                <w:lang w:eastAsia="zh-TW"/>
              </w:rPr>
              <w:t>上校務行政系統將畢業審查「送各單位審</w:t>
            </w:r>
            <w:r w:rsidRPr="001E7BD6">
              <w:rPr>
                <w:rFonts w:cs="Times New Roman"/>
                <w:spacing w:val="169"/>
                <w:sz w:val="24"/>
                <w:szCs w:val="24"/>
                <w:u w:val="single"/>
                <w:lang w:eastAsia="zh-TW"/>
              </w:rPr>
              <w:t xml:space="preserve"> </w:t>
            </w:r>
            <w:r w:rsidRPr="001E7BD6">
              <w:rPr>
                <w:rFonts w:cs="Times New Roman"/>
                <w:spacing w:val="170"/>
                <w:sz w:val="24"/>
                <w:szCs w:val="24"/>
                <w:u w:val="single"/>
                <w:lang w:eastAsia="zh-TW"/>
              </w:rPr>
              <w:t xml:space="preserve"> </w:t>
            </w:r>
            <w:r w:rsidRPr="001E7BD6">
              <w:rPr>
                <w:rFonts w:cs="Times New Roman"/>
                <w:sz w:val="24"/>
                <w:szCs w:val="24"/>
                <w:u w:val="single"/>
                <w:lang w:eastAsia="zh-TW"/>
              </w:rPr>
              <w:t>查」</w:t>
            </w:r>
            <w:r w:rsidRPr="001E7BD6">
              <w:rPr>
                <w:rFonts w:cs="Times New Roman"/>
                <w:sz w:val="24"/>
                <w:szCs w:val="24"/>
                <w:lang w:eastAsia="zh-TW"/>
              </w:rPr>
              <w:t>。</w:t>
            </w:r>
          </w:p>
          <w:p w:rsidR="00606494" w:rsidRPr="001E7BD6" w:rsidRDefault="00CE3497" w:rsidP="009866E9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spacing w:before="8"/>
              <w:rPr>
                <w:rFonts w:cs="Times New Roman"/>
                <w:sz w:val="24"/>
                <w:szCs w:val="24"/>
                <w:lang w:eastAsia="zh-TW"/>
              </w:rPr>
            </w:pPr>
            <w:r w:rsidRPr="001E7BD6">
              <w:rPr>
                <w:rFonts w:cs="Times New Roman"/>
                <w:sz w:val="24"/>
                <w:szCs w:val="24"/>
                <w:u w:val="single"/>
                <w:lang w:eastAsia="zh-TW"/>
              </w:rPr>
              <w:t>歷年成績單</w:t>
            </w:r>
            <w:r w:rsidRPr="001E7BD6">
              <w:rPr>
                <w:rFonts w:cs="Times New Roman"/>
                <w:color w:val="FF0000"/>
                <w:sz w:val="24"/>
                <w:szCs w:val="24"/>
                <w:lang w:eastAsia="zh-TW"/>
              </w:rPr>
              <w:t>(至行政樓一樓機台申請列印</w:t>
            </w:r>
            <w:r w:rsidRPr="001E7BD6">
              <w:rPr>
                <w:rFonts w:cs="Times New Roman"/>
                <w:color w:val="FF0000"/>
                <w:spacing w:val="-1"/>
                <w:sz w:val="24"/>
                <w:szCs w:val="24"/>
                <w:lang w:eastAsia="zh-TW"/>
              </w:rPr>
              <w:t xml:space="preserve">) </w:t>
            </w:r>
            <w:r w:rsidRPr="001E7BD6">
              <w:rPr>
                <w:rFonts w:cs="Times New Roman"/>
                <w:sz w:val="24"/>
                <w:szCs w:val="24"/>
                <w:lang w:eastAsia="zh-TW"/>
              </w:rPr>
              <w:t>/當學期選課清單(若當學期無選課則無須繳交)</w:t>
            </w:r>
          </w:p>
          <w:p w:rsidR="00606494" w:rsidRPr="001E7BD6" w:rsidRDefault="00CE3497" w:rsidP="009866E9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spacing w:before="1"/>
              <w:rPr>
                <w:rFonts w:cs="Times New Roman"/>
                <w:sz w:val="24"/>
                <w:szCs w:val="24"/>
                <w:lang w:eastAsia="zh-TW"/>
              </w:rPr>
            </w:pPr>
            <w:r w:rsidRPr="001E7BD6">
              <w:rPr>
                <w:rFonts w:cs="Times New Roman"/>
                <w:w w:val="90"/>
                <w:sz w:val="24"/>
                <w:szCs w:val="24"/>
                <w:u w:val="single"/>
                <w:lang w:eastAsia="zh-TW"/>
              </w:rPr>
              <w:t>學生參與學術研究活動最低門檻審查表並檢附佐證資料</w:t>
            </w:r>
            <w:r w:rsidRPr="001E7BD6">
              <w:rPr>
                <w:rFonts w:cs="Times New Roman"/>
                <w:color w:val="0000FF"/>
                <w:w w:val="90"/>
                <w:sz w:val="24"/>
                <w:szCs w:val="24"/>
                <w:lang w:eastAsia="zh-TW"/>
              </w:rPr>
              <w:t>(系網-下載專區-碩士班-學位論文考試)</w:t>
            </w:r>
          </w:p>
          <w:p w:rsidR="0018330D" w:rsidRPr="001E7BD6" w:rsidRDefault="0018330D" w:rsidP="002E50DC">
            <w:pPr>
              <w:pStyle w:val="TableParagraph"/>
              <w:numPr>
                <w:ilvl w:val="0"/>
                <w:numId w:val="6"/>
              </w:numPr>
              <w:tabs>
                <w:tab w:val="left" w:pos="485"/>
              </w:tabs>
              <w:spacing w:before="1"/>
              <w:rPr>
                <w:rFonts w:cs="Times New Roman"/>
                <w:sz w:val="24"/>
                <w:szCs w:val="24"/>
                <w:lang w:eastAsia="zh-TW"/>
              </w:rPr>
            </w:pPr>
            <w:r w:rsidRPr="001E7BD6">
              <w:rPr>
                <w:rFonts w:cs="Times New Roman"/>
                <w:w w:val="90"/>
                <w:sz w:val="24"/>
                <w:szCs w:val="24"/>
                <w:u w:val="single"/>
                <w:lang w:eastAsia="zh-TW"/>
              </w:rPr>
              <w:t>冷氣空調及照明使用申請單</w:t>
            </w:r>
            <w:r w:rsidRPr="001E7BD6">
              <w:rPr>
                <w:rFonts w:cs="Times New Roman"/>
                <w:w w:val="90"/>
                <w:sz w:val="24"/>
                <w:szCs w:val="24"/>
                <w:lang w:eastAsia="zh-TW"/>
              </w:rPr>
              <w:t>申請教室冷氣</w:t>
            </w:r>
            <w:r w:rsidRPr="001E7BD6">
              <w:rPr>
                <w:rFonts w:cs="Times New Roman"/>
                <w:color w:val="0000FF"/>
                <w:w w:val="90"/>
                <w:sz w:val="24"/>
                <w:szCs w:val="24"/>
                <w:lang w:eastAsia="zh-TW"/>
              </w:rPr>
              <w:t>(至總務處事務組網頁下載)</w:t>
            </w:r>
          </w:p>
          <w:p w:rsidR="00606494" w:rsidRPr="001E7BD6" w:rsidRDefault="00CE3497" w:rsidP="009866E9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spacing w:before="4"/>
              <w:rPr>
                <w:rFonts w:cs="Times New Roman"/>
                <w:sz w:val="24"/>
                <w:szCs w:val="24"/>
                <w:lang w:eastAsia="zh-TW"/>
              </w:rPr>
            </w:pPr>
            <w:r w:rsidRPr="001E7BD6">
              <w:rPr>
                <w:rFonts w:cs="Times New Roman"/>
                <w:spacing w:val="-1"/>
                <w:sz w:val="24"/>
                <w:szCs w:val="24"/>
                <w:lang w:eastAsia="zh-TW"/>
              </w:rPr>
              <w:t>學位論文考試通知單(</w:t>
            </w:r>
            <w:r w:rsidR="0018330D" w:rsidRPr="001E7BD6">
              <w:rPr>
                <w:rFonts w:cs="Times New Roman"/>
                <w:spacing w:val="-1"/>
                <w:sz w:val="24"/>
                <w:szCs w:val="24"/>
                <w:lang w:eastAsia="zh-TW"/>
              </w:rPr>
              <w:t>至系辦蓋系戳章</w:t>
            </w:r>
            <w:r w:rsidR="0018330D" w:rsidRPr="001E7BD6">
              <w:rPr>
                <w:rFonts w:cs="Times New Roman" w:hint="eastAsia"/>
                <w:spacing w:val="-1"/>
                <w:sz w:val="24"/>
                <w:szCs w:val="24"/>
                <w:lang w:eastAsia="zh-TW"/>
              </w:rPr>
              <w:t>，</w:t>
            </w:r>
            <w:r w:rsidR="0018330D" w:rsidRPr="001E7BD6">
              <w:rPr>
                <w:rFonts w:cs="Times New Roman"/>
                <w:spacing w:val="-1"/>
                <w:sz w:val="24"/>
                <w:szCs w:val="24"/>
                <w:lang w:eastAsia="zh-TW"/>
              </w:rPr>
              <w:t>當日取回後連同論文初稿</w:t>
            </w:r>
            <w:r w:rsidRPr="001E7BD6">
              <w:rPr>
                <w:rFonts w:cs="Times New Roman"/>
                <w:spacing w:val="-1"/>
                <w:sz w:val="24"/>
                <w:szCs w:val="24"/>
                <w:lang w:eastAsia="zh-TW"/>
              </w:rPr>
              <w:t>送交口試委員</w:t>
            </w:r>
            <w:r w:rsidRPr="001E7BD6">
              <w:rPr>
                <w:rFonts w:cs="Times New Roman"/>
                <w:spacing w:val="-8"/>
                <w:sz w:val="24"/>
                <w:szCs w:val="24"/>
                <w:lang w:eastAsia="zh-TW"/>
              </w:rPr>
              <w:t xml:space="preserve">) </w:t>
            </w:r>
            <w:r w:rsidRPr="001E7BD6">
              <w:rPr>
                <w:rFonts w:cs="Times New Roman"/>
                <w:color w:val="0000FF"/>
                <w:spacing w:val="-1"/>
                <w:sz w:val="24"/>
                <w:szCs w:val="24"/>
                <w:lang w:eastAsia="zh-TW"/>
              </w:rPr>
              <w:t>(</w:t>
            </w:r>
            <w:r w:rsidRPr="001E7BD6">
              <w:rPr>
                <w:rFonts w:cs="Times New Roman"/>
                <w:color w:val="0000FF"/>
                <w:sz w:val="24"/>
                <w:szCs w:val="24"/>
                <w:lang w:eastAsia="zh-TW"/>
              </w:rPr>
              <w:t>系網-下載專區-碩士班-學位論文考試)</w:t>
            </w:r>
          </w:p>
          <w:p w:rsidR="00606494" w:rsidRPr="001E7BD6" w:rsidRDefault="00CE3497" w:rsidP="009866E9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rPr>
                <w:rFonts w:cs="Times New Roman"/>
                <w:sz w:val="24"/>
                <w:szCs w:val="24"/>
                <w:lang w:eastAsia="zh-TW"/>
              </w:rPr>
            </w:pPr>
            <w:r w:rsidRPr="001E7BD6">
              <w:rPr>
                <w:rFonts w:cs="Times New Roman"/>
                <w:w w:val="90"/>
                <w:sz w:val="24"/>
                <w:szCs w:val="24"/>
                <w:lang w:eastAsia="zh-TW"/>
              </w:rPr>
              <w:t>借用教室(至系辦</w:t>
            </w:r>
            <w:r w:rsidR="0018330D" w:rsidRPr="001E7BD6">
              <w:rPr>
                <w:rFonts w:cs="Times New Roman"/>
                <w:w w:val="90"/>
                <w:sz w:val="24"/>
                <w:szCs w:val="24"/>
                <w:lang w:eastAsia="zh-TW"/>
              </w:rPr>
              <w:t>請</w:t>
            </w:r>
            <w:r w:rsidR="0018330D" w:rsidRPr="001E7BD6">
              <w:rPr>
                <w:rFonts w:cs="Times New Roman" w:hint="eastAsia"/>
                <w:w w:val="90"/>
                <w:sz w:val="24"/>
                <w:szCs w:val="24"/>
                <w:lang w:eastAsia="zh-TW"/>
              </w:rPr>
              <w:t>值班工讀生</w:t>
            </w:r>
            <w:r w:rsidRPr="001E7BD6">
              <w:rPr>
                <w:rFonts w:cs="Times New Roman"/>
                <w:w w:val="90"/>
                <w:sz w:val="24"/>
                <w:szCs w:val="24"/>
                <w:lang w:eastAsia="zh-TW"/>
              </w:rPr>
              <w:t>填寫教室登記借用登記表，通常為G305、G401教室)</w:t>
            </w:r>
          </w:p>
          <w:p w:rsidR="00606494" w:rsidRPr="001E7BD6" w:rsidRDefault="00CE3497" w:rsidP="00624275">
            <w:pPr>
              <w:pStyle w:val="TableParagraph"/>
              <w:spacing w:before="3"/>
              <w:ind w:left="112"/>
              <w:rPr>
                <w:rFonts w:cs="Times New Roman"/>
                <w:sz w:val="24"/>
                <w:szCs w:val="24"/>
                <w:lang w:eastAsia="zh-TW"/>
              </w:rPr>
            </w:pPr>
            <w:r w:rsidRPr="001E7BD6">
              <w:rPr>
                <w:rFonts w:cs="Cambria Math"/>
                <w:w w:val="95"/>
                <w:sz w:val="24"/>
                <w:szCs w:val="24"/>
                <w:lang w:eastAsia="zh-TW"/>
              </w:rPr>
              <w:t>◎</w:t>
            </w:r>
            <w:r w:rsidRPr="001E7BD6">
              <w:rPr>
                <w:rFonts w:cs="Times New Roman"/>
                <w:w w:val="95"/>
                <w:sz w:val="24"/>
                <w:szCs w:val="24"/>
                <w:lang w:eastAsia="zh-TW"/>
              </w:rPr>
              <w:t>停車申請單(若外校委員須入校停車，請事先詢問委員車號</w:t>
            </w:r>
            <w:r w:rsidRPr="001E7BD6">
              <w:rPr>
                <w:rFonts w:cs="Times New Roman"/>
                <w:color w:val="0000FF"/>
                <w:w w:val="95"/>
                <w:sz w:val="24"/>
                <w:szCs w:val="24"/>
                <w:lang w:eastAsia="zh-TW"/>
              </w:rPr>
              <w:t>(至總務處事務組網頁下載)</w:t>
            </w:r>
          </w:p>
          <w:p w:rsidR="00606494" w:rsidRPr="001E7BD6" w:rsidRDefault="00CE3497" w:rsidP="00624275">
            <w:pPr>
              <w:pStyle w:val="TableParagraph"/>
              <w:ind w:left="223"/>
              <w:rPr>
                <w:rFonts w:cs="Times New Roman"/>
                <w:sz w:val="24"/>
                <w:szCs w:val="24"/>
              </w:rPr>
            </w:pPr>
            <w:r w:rsidRPr="001E7BD6">
              <w:rPr>
                <w:rFonts w:cs="Times New Roman"/>
                <w:sz w:val="24"/>
                <w:szCs w:val="24"/>
              </w:rPr>
              <w:t>《接下頁》</w:t>
            </w:r>
          </w:p>
        </w:tc>
      </w:tr>
    </w:tbl>
    <w:p w:rsidR="00606494" w:rsidRPr="001E7BD6" w:rsidRDefault="00606494">
      <w:pPr>
        <w:spacing w:line="262" w:lineRule="exact"/>
        <w:sectPr w:rsidR="00606494" w:rsidRPr="001E7BD6" w:rsidSect="0007091A">
          <w:type w:val="continuous"/>
          <w:pgSz w:w="11920" w:h="16850"/>
          <w:pgMar w:top="1134" w:right="851" w:bottom="567" w:left="851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5"/>
      </w:tblGrid>
      <w:tr w:rsidR="00606494" w:rsidRPr="001E7BD6" w:rsidTr="00686D1D">
        <w:trPr>
          <w:trHeight w:val="4391"/>
        </w:trPr>
        <w:tc>
          <w:tcPr>
            <w:tcW w:w="9655" w:type="dxa"/>
          </w:tcPr>
          <w:p w:rsidR="00606494" w:rsidRPr="001E7BD6" w:rsidRDefault="00CE3497" w:rsidP="0007091A">
            <w:pPr>
              <w:pStyle w:val="TableParagraph"/>
              <w:spacing w:before="240" w:line="358" w:lineRule="exact"/>
              <w:ind w:left="112"/>
              <w:rPr>
                <w:b/>
                <w:sz w:val="24"/>
                <w:lang w:eastAsia="zh-TW"/>
              </w:rPr>
            </w:pPr>
            <w:bookmarkStart w:id="0" w:name="110學年度碩士在職專班研究生手冊0706公告_32"/>
            <w:bookmarkEnd w:id="0"/>
            <w:r w:rsidRPr="001E7BD6">
              <w:rPr>
                <w:rFonts w:hint="eastAsia"/>
                <w:b/>
                <w:sz w:val="24"/>
                <w:lang w:eastAsia="zh-TW"/>
              </w:rPr>
              <w:lastRenderedPageBreak/>
              <w:t>學位論文考試當日研究生須自備以下資料及物品：</w:t>
            </w:r>
          </w:p>
          <w:p w:rsidR="00606494" w:rsidRPr="001E7BD6" w:rsidRDefault="00295480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line="306" w:lineRule="exact"/>
              <w:rPr>
                <w:lang w:eastAsia="zh-TW"/>
              </w:rPr>
            </w:pPr>
            <w:r w:rsidRPr="001E7BD6">
              <w:rPr>
                <w:rFonts w:hint="eastAsia"/>
                <w:spacing w:val="-1"/>
                <w:sz w:val="14"/>
                <w:lang w:eastAsia="zh-TW"/>
              </w:rPr>
              <w:t>（口試結束給系辦）</w:t>
            </w:r>
            <w:r w:rsidR="00CE3497" w:rsidRPr="001E7BD6">
              <w:rPr>
                <w:spacing w:val="-1"/>
                <w:sz w:val="24"/>
                <w:lang w:eastAsia="zh-TW"/>
              </w:rPr>
              <w:t>學位論文考試評分單一式</w:t>
            </w:r>
            <w:r w:rsidR="00CE3497" w:rsidRPr="001E7BD6">
              <w:rPr>
                <w:sz w:val="24"/>
                <w:lang w:eastAsia="zh-TW"/>
              </w:rPr>
              <w:t>3份</w:t>
            </w:r>
            <w:r w:rsidR="00CE3497" w:rsidRPr="001E7BD6">
              <w:rPr>
                <w:color w:val="0000FF"/>
                <w:lang w:eastAsia="zh-TW"/>
              </w:rPr>
              <w:t>(系網-下載專區-碩士在職專班-學位論文考試)</w:t>
            </w:r>
          </w:p>
          <w:p w:rsidR="00606494" w:rsidRPr="001E7BD6" w:rsidRDefault="00295480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before="2" w:line="333" w:lineRule="exact"/>
              <w:rPr>
                <w:lang w:eastAsia="zh-TW"/>
              </w:rPr>
            </w:pPr>
            <w:r w:rsidRPr="001E7BD6">
              <w:rPr>
                <w:rFonts w:hint="eastAsia"/>
                <w:spacing w:val="-1"/>
                <w:sz w:val="14"/>
                <w:lang w:eastAsia="zh-TW"/>
              </w:rPr>
              <w:t>（口試結束給系辦）</w:t>
            </w:r>
            <w:r w:rsidR="00CE3497" w:rsidRPr="001E7BD6">
              <w:rPr>
                <w:spacing w:val="-1"/>
                <w:sz w:val="24"/>
                <w:lang w:eastAsia="zh-TW"/>
              </w:rPr>
              <w:t>研究所學位考試成績報告單</w:t>
            </w:r>
            <w:r w:rsidR="00CE3497" w:rsidRPr="001E7BD6">
              <w:rPr>
                <w:sz w:val="24"/>
                <w:lang w:eastAsia="zh-TW"/>
              </w:rPr>
              <w:t>1份</w:t>
            </w:r>
            <w:r w:rsidR="00CE3497" w:rsidRPr="001E7BD6">
              <w:rPr>
                <w:color w:val="0000FF"/>
                <w:lang w:eastAsia="zh-TW"/>
              </w:rPr>
              <w:t>(教務處網站-註冊組-表單下載)</w:t>
            </w:r>
          </w:p>
          <w:p w:rsidR="00606494" w:rsidRPr="001E7BD6" w:rsidRDefault="00295480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line="333" w:lineRule="exact"/>
              <w:rPr>
                <w:lang w:eastAsia="zh-TW"/>
              </w:rPr>
            </w:pPr>
            <w:r w:rsidRPr="001E7BD6">
              <w:rPr>
                <w:rFonts w:hint="eastAsia"/>
                <w:spacing w:val="-1"/>
                <w:sz w:val="14"/>
                <w:lang w:eastAsia="zh-TW"/>
              </w:rPr>
              <w:t>（口試結束給系辦）</w:t>
            </w:r>
            <w:r w:rsidR="00CE3497" w:rsidRPr="001E7BD6">
              <w:rPr>
                <w:spacing w:val="-1"/>
                <w:sz w:val="24"/>
                <w:lang w:eastAsia="zh-TW"/>
              </w:rPr>
              <w:t>碩士學位考試審定書</w:t>
            </w:r>
            <w:r w:rsidR="00CE3497" w:rsidRPr="001E7BD6">
              <w:rPr>
                <w:sz w:val="24"/>
                <w:lang w:eastAsia="zh-TW"/>
              </w:rPr>
              <w:t>2份</w:t>
            </w:r>
            <w:r w:rsidR="00CE3497" w:rsidRPr="001E7BD6">
              <w:rPr>
                <w:color w:val="0000FF"/>
                <w:lang w:eastAsia="zh-TW"/>
              </w:rPr>
              <w:t>(教務處網站-註冊組-表單下載)</w:t>
            </w:r>
          </w:p>
          <w:p w:rsidR="00606494" w:rsidRPr="001E7BD6" w:rsidRDefault="00295480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before="6" w:line="332" w:lineRule="exact"/>
              <w:rPr>
                <w:lang w:eastAsia="zh-TW"/>
              </w:rPr>
            </w:pPr>
            <w:r w:rsidRPr="001E7BD6">
              <w:rPr>
                <w:rFonts w:hint="eastAsia"/>
                <w:spacing w:val="-1"/>
                <w:sz w:val="14"/>
                <w:lang w:eastAsia="zh-TW"/>
              </w:rPr>
              <w:t>（口試結束給系辦）</w:t>
            </w:r>
            <w:r w:rsidR="00CE3497" w:rsidRPr="001E7BD6">
              <w:rPr>
                <w:w w:val="90"/>
                <w:sz w:val="24"/>
                <w:lang w:eastAsia="zh-TW"/>
              </w:rPr>
              <w:t>口試委員領據每位1份</w:t>
            </w:r>
            <w:r w:rsidR="00CE3497" w:rsidRPr="001E7BD6">
              <w:rPr>
                <w:color w:val="0000FF"/>
                <w:w w:val="90"/>
                <w:lang w:eastAsia="zh-TW"/>
              </w:rPr>
              <w:t>(系網-下載專區-碩士在職專班-學位論文考試)</w:t>
            </w:r>
          </w:p>
          <w:p w:rsidR="00606494" w:rsidRPr="001E7BD6" w:rsidRDefault="00CE3497">
            <w:pPr>
              <w:pStyle w:val="TableParagraph"/>
              <w:spacing w:before="3" w:line="230" w:lineRule="auto"/>
              <w:ind w:left="254" w:right="173"/>
              <w:jc w:val="both"/>
              <w:rPr>
                <w:sz w:val="18"/>
                <w:lang w:eastAsia="zh-TW"/>
              </w:rPr>
            </w:pPr>
            <w:r w:rsidRPr="001E7BD6">
              <w:rPr>
                <w:spacing w:val="-3"/>
                <w:sz w:val="18"/>
                <w:lang w:eastAsia="zh-TW"/>
              </w:rPr>
              <w:t>(</w:t>
            </w:r>
            <w:r w:rsidRPr="001E7BD6">
              <w:rPr>
                <w:spacing w:val="-4"/>
                <w:sz w:val="18"/>
                <w:lang w:eastAsia="zh-TW"/>
              </w:rPr>
              <w:t>每位</w:t>
            </w:r>
            <w:r w:rsidRPr="001E7BD6">
              <w:rPr>
                <w:spacing w:val="-3"/>
                <w:sz w:val="18"/>
                <w:lang w:eastAsia="zh-TW"/>
              </w:rPr>
              <w:t>1500</w:t>
            </w:r>
            <w:r w:rsidR="00295480" w:rsidRPr="001E7BD6">
              <w:rPr>
                <w:spacing w:val="-5"/>
                <w:sz w:val="18"/>
                <w:lang w:eastAsia="zh-TW"/>
              </w:rPr>
              <w:t>元整，若需支付口委交通費，請先跟口委確認前來的交通工具</w:t>
            </w:r>
            <w:r w:rsidR="00295480" w:rsidRPr="001E7BD6">
              <w:rPr>
                <w:rFonts w:hint="eastAsia"/>
                <w:spacing w:val="-5"/>
                <w:sz w:val="18"/>
                <w:lang w:eastAsia="zh-TW"/>
              </w:rPr>
              <w:t>，</w:t>
            </w:r>
            <w:r w:rsidR="00295480" w:rsidRPr="001E7BD6">
              <w:rPr>
                <w:spacing w:val="-5"/>
                <w:sz w:val="18"/>
                <w:lang w:eastAsia="zh-TW"/>
              </w:rPr>
              <w:t>請</w:t>
            </w:r>
            <w:r w:rsidR="00295480" w:rsidRPr="001E7BD6">
              <w:rPr>
                <w:rFonts w:hint="eastAsia"/>
                <w:spacing w:val="-5"/>
                <w:sz w:val="18"/>
                <w:lang w:eastAsia="zh-TW"/>
              </w:rPr>
              <w:t>上網查詢來回交通費用</w:t>
            </w:r>
            <w:r w:rsidR="00295480" w:rsidRPr="001E7BD6">
              <w:rPr>
                <w:spacing w:val="-5"/>
                <w:sz w:val="18"/>
                <w:lang w:eastAsia="zh-TW"/>
              </w:rPr>
              <w:t>，</w:t>
            </w:r>
            <w:r w:rsidRPr="001E7BD6">
              <w:rPr>
                <w:spacing w:val="-5"/>
                <w:sz w:val="18"/>
                <w:lang w:eastAsia="zh-TW"/>
              </w:rPr>
              <w:t>於領據上填</w:t>
            </w:r>
            <w:r w:rsidRPr="001E7BD6">
              <w:rPr>
                <w:spacing w:val="-2"/>
                <w:sz w:val="18"/>
                <w:lang w:eastAsia="zh-TW"/>
              </w:rPr>
              <w:t>寫交通費欄位</w:t>
            </w:r>
            <w:r w:rsidR="00295480" w:rsidRPr="001E7BD6">
              <w:rPr>
                <w:spacing w:val="-2"/>
                <w:sz w:val="18"/>
                <w:lang w:eastAsia="zh-TW"/>
              </w:rPr>
              <w:t>的</w:t>
            </w:r>
            <w:r w:rsidRPr="001E7BD6">
              <w:rPr>
                <w:spacing w:val="-2"/>
                <w:sz w:val="18"/>
                <w:lang w:eastAsia="zh-TW"/>
              </w:rPr>
              <w:t>起訖地點、金額，若口委服務單位與戶籍地址不同，依學校法規以服務單位縣市支應交通費，需事先告</w:t>
            </w:r>
            <w:r w:rsidRPr="001E7BD6">
              <w:rPr>
                <w:sz w:val="18"/>
                <w:lang w:eastAsia="zh-TW"/>
              </w:rPr>
              <w:t>知口委。</w:t>
            </w:r>
          </w:p>
          <w:p w:rsidR="00606494" w:rsidRPr="001E7BD6" w:rsidRDefault="00CE3497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line="320" w:lineRule="exact"/>
              <w:rPr>
                <w:sz w:val="24"/>
              </w:rPr>
            </w:pPr>
            <w:r w:rsidRPr="001E7BD6">
              <w:rPr>
                <w:spacing w:val="-1"/>
                <w:sz w:val="24"/>
              </w:rPr>
              <w:t>錄音筆、文具</w:t>
            </w:r>
            <w:r w:rsidRPr="001E7BD6">
              <w:rPr>
                <w:sz w:val="24"/>
              </w:rPr>
              <w:t>(自備)</w:t>
            </w:r>
          </w:p>
          <w:p w:rsidR="00606494" w:rsidRPr="001E7BD6" w:rsidRDefault="00CE3497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line="322" w:lineRule="exact"/>
              <w:rPr>
                <w:sz w:val="24"/>
                <w:lang w:eastAsia="zh-TW"/>
              </w:rPr>
            </w:pPr>
            <w:r w:rsidRPr="001E7BD6">
              <w:rPr>
                <w:spacing w:val="-1"/>
                <w:sz w:val="24"/>
                <w:lang w:eastAsia="zh-TW"/>
              </w:rPr>
              <w:t>響鈴</w:t>
            </w:r>
            <w:r w:rsidRPr="001E7BD6">
              <w:rPr>
                <w:sz w:val="24"/>
                <w:lang w:eastAsia="zh-TW"/>
              </w:rPr>
              <w:t>1個(可提前至系辦登記借用)</w:t>
            </w:r>
          </w:p>
          <w:p w:rsidR="00606494" w:rsidRPr="001E7BD6" w:rsidRDefault="00CE3497">
            <w:pPr>
              <w:pStyle w:val="TableParagraph"/>
              <w:spacing w:line="335" w:lineRule="exact"/>
              <w:ind w:left="112"/>
              <w:rPr>
                <w:lang w:eastAsia="zh-TW"/>
              </w:rPr>
            </w:pPr>
            <w:r w:rsidRPr="001E7BD6">
              <w:rPr>
                <w:rFonts w:hint="eastAsia"/>
                <w:lang w:eastAsia="zh-TW"/>
              </w:rPr>
              <w:t>7.</w:t>
            </w:r>
            <w:r w:rsidRPr="001E7BD6">
              <w:rPr>
                <w:rFonts w:hint="eastAsia"/>
                <w:spacing w:val="-91"/>
                <w:lang w:eastAsia="zh-TW"/>
              </w:rPr>
              <w:t xml:space="preserve"> </w:t>
            </w:r>
            <w:r w:rsidRPr="001E7BD6">
              <w:rPr>
                <w:sz w:val="24"/>
                <w:lang w:eastAsia="zh-TW"/>
              </w:rPr>
              <w:t>3</w:t>
            </w:r>
            <w:r w:rsidRPr="001E7BD6">
              <w:rPr>
                <w:spacing w:val="1"/>
                <w:sz w:val="24"/>
                <w:lang w:eastAsia="zh-TW"/>
              </w:rPr>
              <w:t xml:space="preserve"> </w:t>
            </w:r>
            <w:r w:rsidRPr="001E7BD6">
              <w:rPr>
                <w:sz w:val="24"/>
                <w:lang w:eastAsia="zh-TW"/>
              </w:rPr>
              <w:t>位口委姓名立牌</w:t>
            </w:r>
            <w:r w:rsidR="00686D1D" w:rsidRPr="001E7BD6">
              <w:rPr>
                <w:rFonts w:hint="eastAsia"/>
                <w:sz w:val="24"/>
                <w:lang w:eastAsia="zh-TW"/>
              </w:rPr>
              <w:t xml:space="preserve"> </w:t>
            </w:r>
            <w:r w:rsidRPr="001E7BD6">
              <w:rPr>
                <w:color w:val="0000FF"/>
                <w:lang w:eastAsia="zh-TW"/>
              </w:rPr>
              <w:t>(格式：系網-下載專區-碩士在職專班-其他表單)</w:t>
            </w:r>
          </w:p>
          <w:p w:rsidR="00606494" w:rsidRPr="001E7BD6" w:rsidRDefault="00CE3497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before="3" w:line="335" w:lineRule="exact"/>
              <w:rPr>
                <w:sz w:val="24"/>
                <w:lang w:eastAsia="zh-TW"/>
              </w:rPr>
            </w:pPr>
            <w:r w:rsidRPr="001E7BD6">
              <w:rPr>
                <w:sz w:val="24"/>
                <w:lang w:eastAsia="zh-TW"/>
              </w:rPr>
              <w:t>至系辦借用考試教室鑰匙，開教室佈置考場</w:t>
            </w:r>
          </w:p>
          <w:p w:rsidR="00606494" w:rsidRPr="001E7BD6" w:rsidRDefault="00CE3497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line="335" w:lineRule="exact"/>
              <w:rPr>
                <w:sz w:val="24"/>
                <w:lang w:eastAsia="zh-TW"/>
              </w:rPr>
            </w:pPr>
            <w:r w:rsidRPr="001E7BD6">
              <w:rPr>
                <w:spacing w:val="-1"/>
                <w:sz w:val="24"/>
                <w:lang w:eastAsia="zh-TW"/>
              </w:rPr>
              <w:t>考試結束後請歸還系辦借用物品</w:t>
            </w:r>
            <w:r w:rsidRPr="001E7BD6">
              <w:rPr>
                <w:sz w:val="24"/>
                <w:lang w:eastAsia="zh-TW"/>
              </w:rPr>
              <w:t>(含考試教室鑰匙)</w:t>
            </w:r>
          </w:p>
          <w:p w:rsidR="00606494" w:rsidRPr="001E7BD6" w:rsidRDefault="00CE3497" w:rsidP="00686D1D">
            <w:pPr>
              <w:pStyle w:val="TableParagraph"/>
              <w:spacing w:before="17" w:line="256" w:lineRule="auto"/>
              <w:ind w:left="213" w:right="120" w:hanging="209"/>
              <w:rPr>
                <w:lang w:eastAsia="zh-TW"/>
              </w:rPr>
            </w:pPr>
            <w:r w:rsidRPr="001E7BD6">
              <w:rPr>
                <w:w w:val="90"/>
                <w:lang w:eastAsia="zh-TW"/>
              </w:rPr>
              <w:t>※</w:t>
            </w:r>
            <w:r w:rsidRPr="001E7BD6">
              <w:rPr>
                <w:w w:val="90"/>
                <w:sz w:val="24"/>
                <w:lang w:eastAsia="zh-TW"/>
              </w:rPr>
              <w:t>考試確定通過後，系辦建置</w:t>
            </w:r>
            <w:r w:rsidRPr="001E7BD6">
              <w:rPr>
                <w:w w:val="90"/>
                <w:sz w:val="24"/>
                <w:u w:val="single"/>
                <w:lang w:eastAsia="zh-TW"/>
              </w:rPr>
              <w:t>國家圖書館</w:t>
            </w:r>
            <w:r w:rsidRPr="001E7BD6">
              <w:rPr>
                <w:w w:val="90"/>
                <w:sz w:val="24"/>
                <w:lang w:eastAsia="zh-TW"/>
              </w:rPr>
              <w:t>論文帳號及密碼</w:t>
            </w:r>
            <w:r w:rsidRPr="001E7BD6">
              <w:rPr>
                <w:w w:val="90"/>
                <w:lang w:eastAsia="zh-TW"/>
              </w:rPr>
              <w:t>(帳密會寄至校</w:t>
            </w:r>
            <w:r w:rsidRPr="001E7BD6">
              <w:rPr>
                <w:lang w:eastAsia="zh-TW"/>
              </w:rPr>
              <w:t>務行政系統留存的信箱)</w:t>
            </w:r>
          </w:p>
        </w:tc>
      </w:tr>
      <w:tr w:rsidR="00606494" w:rsidRPr="001E7BD6" w:rsidTr="00686D1D">
        <w:trPr>
          <w:trHeight w:val="2681"/>
        </w:trPr>
        <w:tc>
          <w:tcPr>
            <w:tcW w:w="9655" w:type="dxa"/>
          </w:tcPr>
          <w:p w:rsidR="00606494" w:rsidRPr="001E7BD6" w:rsidRDefault="00CE3497">
            <w:pPr>
              <w:pStyle w:val="TableParagraph"/>
              <w:spacing w:before="113" w:line="428" w:lineRule="exact"/>
              <w:ind w:left="4"/>
              <w:rPr>
                <w:b/>
                <w:sz w:val="24"/>
              </w:rPr>
            </w:pPr>
            <w:r w:rsidRPr="001E7BD6">
              <w:rPr>
                <w:rFonts w:hint="eastAsia"/>
                <w:b/>
                <w:sz w:val="24"/>
              </w:rPr>
              <w:t>論文定稿後流程：</w:t>
            </w:r>
          </w:p>
          <w:p w:rsidR="00606494" w:rsidRPr="001E7BD6" w:rsidRDefault="00CE3497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before="22" w:line="256" w:lineRule="auto"/>
              <w:ind w:left="412" w:right="58" w:hanging="168"/>
              <w:rPr>
                <w:sz w:val="24"/>
                <w:lang w:eastAsia="zh-TW"/>
              </w:rPr>
            </w:pPr>
            <w:r w:rsidRPr="001E7BD6">
              <w:rPr>
                <w:spacing w:val="-1"/>
                <w:sz w:val="24"/>
                <w:lang w:eastAsia="zh-TW"/>
              </w:rPr>
              <w:t>至國家圖書館-博碩士論文系統進行論文建檔</w:t>
            </w:r>
            <w:r w:rsidRPr="001E7BD6">
              <w:rPr>
                <w:sz w:val="24"/>
                <w:lang w:eastAsia="zh-TW"/>
              </w:rPr>
              <w:t>(</w:t>
            </w:r>
            <w:r w:rsidRPr="001E7BD6">
              <w:rPr>
                <w:spacing w:val="-10"/>
                <w:sz w:val="24"/>
                <w:lang w:eastAsia="zh-TW"/>
              </w:rPr>
              <w:t xml:space="preserve">系辦審核須 </w:t>
            </w:r>
            <w:r w:rsidRPr="001E7BD6">
              <w:rPr>
                <w:sz w:val="24"/>
                <w:lang w:eastAsia="zh-TW"/>
              </w:rPr>
              <w:t>1-2 個工作天)(記得列印國圖博碩士論文電子檔案上網授權書跑離校手續)</w:t>
            </w:r>
          </w:p>
          <w:p w:rsidR="00606494" w:rsidRPr="001E7BD6" w:rsidRDefault="00CE3497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before="2"/>
              <w:ind w:hanging="182"/>
              <w:rPr>
                <w:sz w:val="24"/>
                <w:lang w:eastAsia="zh-TW"/>
              </w:rPr>
            </w:pPr>
            <w:r w:rsidRPr="001E7BD6">
              <w:rPr>
                <w:sz w:val="24"/>
                <w:lang w:eastAsia="zh-TW"/>
              </w:rPr>
              <w:t>經圖書館及系辦審核電子全文通過後，方能至影印店印製紙本論文</w:t>
            </w:r>
          </w:p>
          <w:p w:rsidR="00606494" w:rsidRPr="001E7BD6" w:rsidRDefault="00CE3497">
            <w:pPr>
              <w:pStyle w:val="TableParagraph"/>
              <w:spacing w:before="22"/>
              <w:ind w:left="244"/>
              <w:rPr>
                <w:sz w:val="24"/>
                <w:lang w:eastAsia="zh-TW"/>
              </w:rPr>
            </w:pPr>
            <w:r w:rsidRPr="001E7BD6">
              <w:rPr>
                <w:sz w:val="24"/>
                <w:lang w:eastAsia="zh-TW"/>
              </w:rPr>
              <w:t>※請參閱【論文撰寫及印製須知】排版及調整格式</w:t>
            </w:r>
          </w:p>
          <w:p w:rsidR="00606494" w:rsidRPr="001E7BD6" w:rsidRDefault="00CE3497">
            <w:pPr>
              <w:pStyle w:val="TableParagraph"/>
              <w:spacing w:before="24"/>
              <w:ind w:left="484"/>
              <w:rPr>
                <w:sz w:val="24"/>
                <w:lang w:eastAsia="zh-TW"/>
              </w:rPr>
            </w:pPr>
            <w:r w:rsidRPr="001E7BD6">
              <w:rPr>
                <w:sz w:val="24"/>
                <w:lang w:eastAsia="zh-TW"/>
              </w:rPr>
              <w:t>若論文有需要延後公開，請參閱【論文紙本、電子檔校內外皆延後公開注意事項】</w:t>
            </w:r>
          </w:p>
          <w:p w:rsidR="00606494" w:rsidRPr="001E7BD6" w:rsidRDefault="00CE3497" w:rsidP="00686D1D">
            <w:pPr>
              <w:pStyle w:val="TableParagraph"/>
              <w:spacing w:before="46" w:line="314" w:lineRule="exact"/>
              <w:ind w:left="487"/>
              <w:rPr>
                <w:sz w:val="24"/>
                <w:lang w:eastAsia="zh-TW"/>
              </w:rPr>
            </w:pPr>
            <w:r w:rsidRPr="001E7BD6">
              <w:rPr>
                <w:spacing w:val="-1"/>
                <w:sz w:val="24"/>
                <w:lang w:eastAsia="zh-TW"/>
              </w:rPr>
              <w:t>學位論文繳交相關規定詳見圖書館網站</w:t>
            </w:r>
            <w:r w:rsidR="00686D1D" w:rsidRPr="001E7BD6">
              <w:rPr>
                <w:lang w:eastAsia="zh-TW"/>
              </w:rPr>
              <w:t>/</w:t>
            </w:r>
          </w:p>
        </w:tc>
      </w:tr>
      <w:tr w:rsidR="00606494" w:rsidRPr="001E7BD6">
        <w:trPr>
          <w:trHeight w:val="4113"/>
        </w:trPr>
        <w:tc>
          <w:tcPr>
            <w:tcW w:w="9655" w:type="dxa"/>
          </w:tcPr>
          <w:p w:rsidR="00606494" w:rsidRPr="001E7BD6" w:rsidRDefault="00CE3497">
            <w:pPr>
              <w:pStyle w:val="TableParagraph"/>
              <w:spacing w:line="345" w:lineRule="exact"/>
              <w:ind w:left="4"/>
              <w:rPr>
                <w:b/>
                <w:sz w:val="24"/>
              </w:rPr>
            </w:pPr>
            <w:r w:rsidRPr="001E7BD6">
              <w:rPr>
                <w:rFonts w:hint="eastAsia"/>
                <w:b/>
                <w:sz w:val="24"/>
              </w:rPr>
              <w:t>離校程序</w:t>
            </w:r>
          </w:p>
          <w:p w:rsidR="00606494" w:rsidRPr="001E7BD6" w:rsidRDefault="00A64D3B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line="316" w:lineRule="exact"/>
              <w:ind w:hanging="182"/>
              <w:rPr>
                <w:sz w:val="24"/>
                <w:lang w:eastAsia="zh-TW"/>
              </w:rPr>
            </w:pPr>
            <w:hyperlink r:id="rId10">
              <w:r w:rsidR="00CE3497" w:rsidRPr="001E7BD6">
                <w:rPr>
                  <w:spacing w:val="-1"/>
                  <w:position w:val="1"/>
                  <w:sz w:val="24"/>
                  <w:lang w:eastAsia="zh-TW"/>
                </w:rPr>
                <w:t>研究生畢業離校手續程序單</w:t>
              </w:r>
            </w:hyperlink>
            <w:r w:rsidR="00CE3497" w:rsidRPr="001E7BD6">
              <w:rPr>
                <w:color w:val="0000FF"/>
                <w:sz w:val="24"/>
                <w:lang w:eastAsia="zh-TW"/>
              </w:rPr>
              <w:t>(</w:t>
            </w:r>
            <w:r w:rsidR="00CE3497" w:rsidRPr="001E7BD6">
              <w:rPr>
                <w:color w:val="0000FF"/>
                <w:position w:val="1"/>
                <w:sz w:val="24"/>
                <w:lang w:eastAsia="zh-TW"/>
              </w:rPr>
              <w:t>教務處網站</w:t>
            </w:r>
            <w:r w:rsidR="00CE3497" w:rsidRPr="001E7BD6">
              <w:rPr>
                <w:color w:val="0000FF"/>
                <w:sz w:val="24"/>
                <w:lang w:eastAsia="zh-TW"/>
              </w:rPr>
              <w:t>-</w:t>
            </w:r>
            <w:r w:rsidR="00CE3497" w:rsidRPr="001E7BD6">
              <w:rPr>
                <w:color w:val="0000FF"/>
                <w:position w:val="1"/>
                <w:sz w:val="24"/>
                <w:lang w:eastAsia="zh-TW"/>
              </w:rPr>
              <w:t>註冊組</w:t>
            </w:r>
            <w:r w:rsidR="00CE3497" w:rsidRPr="001E7BD6">
              <w:rPr>
                <w:color w:val="0000FF"/>
                <w:sz w:val="24"/>
                <w:lang w:eastAsia="zh-TW"/>
              </w:rPr>
              <w:t>-</w:t>
            </w:r>
            <w:r w:rsidR="00CE3497" w:rsidRPr="001E7BD6">
              <w:rPr>
                <w:color w:val="0000FF"/>
                <w:position w:val="1"/>
                <w:sz w:val="24"/>
                <w:lang w:eastAsia="zh-TW"/>
              </w:rPr>
              <w:t>表單下載</w:t>
            </w:r>
            <w:r w:rsidR="00CE3497" w:rsidRPr="001E7BD6">
              <w:rPr>
                <w:color w:val="0000FF"/>
                <w:sz w:val="24"/>
                <w:lang w:eastAsia="zh-TW"/>
              </w:rPr>
              <w:t>)</w:t>
            </w:r>
          </w:p>
          <w:p w:rsidR="00606494" w:rsidRPr="001E7BD6" w:rsidRDefault="00CE3497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line="256" w:lineRule="auto"/>
              <w:ind w:left="412" w:right="96" w:hanging="168"/>
              <w:rPr>
                <w:sz w:val="24"/>
                <w:lang w:eastAsia="zh-TW"/>
              </w:rPr>
            </w:pPr>
            <w:r w:rsidRPr="001E7BD6">
              <w:rPr>
                <w:spacing w:val="-6"/>
                <w:sz w:val="24"/>
                <w:lang w:eastAsia="zh-TW"/>
              </w:rPr>
              <w:t xml:space="preserve">繳交論文：【精裝】圖書館 </w:t>
            </w:r>
            <w:r w:rsidRPr="001E7BD6">
              <w:rPr>
                <w:spacing w:val="-1"/>
                <w:sz w:val="24"/>
                <w:lang w:eastAsia="zh-TW"/>
              </w:rPr>
              <w:t>1</w:t>
            </w:r>
            <w:r w:rsidRPr="001E7BD6">
              <w:rPr>
                <w:sz w:val="24"/>
                <w:lang w:eastAsia="zh-TW"/>
              </w:rPr>
              <w:t xml:space="preserve"> </w:t>
            </w:r>
            <w:r w:rsidRPr="001E7BD6">
              <w:rPr>
                <w:spacing w:val="-1"/>
                <w:sz w:val="24"/>
                <w:lang w:eastAsia="zh-TW"/>
              </w:rPr>
              <w:t>本(</w:t>
            </w:r>
            <w:r w:rsidRPr="001E7BD6">
              <w:rPr>
                <w:sz w:val="24"/>
                <w:lang w:eastAsia="zh-TW"/>
              </w:rPr>
              <w:t>棗紅色皮</w:t>
            </w:r>
            <w:r w:rsidR="008464BE">
              <w:rPr>
                <w:rFonts w:hint="eastAsia"/>
                <w:sz w:val="24"/>
                <w:lang w:eastAsia="zh-TW"/>
              </w:rPr>
              <w:t>，</w:t>
            </w:r>
            <w:r w:rsidR="008464BE" w:rsidRPr="001E7BD6">
              <w:rPr>
                <w:sz w:val="24"/>
                <w:lang w:eastAsia="zh-TW"/>
              </w:rPr>
              <w:t>內含碩士學位考試審定書正本</w:t>
            </w:r>
            <w:r w:rsidR="008464BE" w:rsidRPr="001E7BD6">
              <w:rPr>
                <w:spacing w:val="29"/>
                <w:sz w:val="24"/>
                <w:lang w:eastAsia="zh-TW"/>
              </w:rPr>
              <w:t>)</w:t>
            </w:r>
            <w:r w:rsidRPr="001E7BD6">
              <w:rPr>
                <w:sz w:val="24"/>
                <w:lang w:eastAsia="zh-TW"/>
              </w:rPr>
              <w:t>)</w:t>
            </w:r>
            <w:r w:rsidRPr="001E7BD6">
              <w:rPr>
                <w:spacing w:val="-7"/>
                <w:sz w:val="24"/>
                <w:lang w:eastAsia="zh-TW"/>
              </w:rPr>
              <w:t xml:space="preserve">；【平裝】教務處 </w:t>
            </w:r>
            <w:r w:rsidRPr="001E7BD6">
              <w:rPr>
                <w:sz w:val="24"/>
                <w:lang w:eastAsia="zh-TW"/>
              </w:rPr>
              <w:t xml:space="preserve">1 </w:t>
            </w:r>
            <w:r w:rsidRPr="001E7BD6">
              <w:rPr>
                <w:spacing w:val="-12"/>
                <w:sz w:val="24"/>
                <w:lang w:eastAsia="zh-TW"/>
              </w:rPr>
              <w:t>本</w:t>
            </w:r>
            <w:r w:rsidR="008464BE">
              <w:rPr>
                <w:rFonts w:hint="eastAsia"/>
                <w:spacing w:val="-12"/>
                <w:sz w:val="24"/>
                <w:lang w:eastAsia="zh-TW"/>
              </w:rPr>
              <w:t>（</w:t>
            </w:r>
            <w:r w:rsidR="008464BE" w:rsidRPr="001E7BD6">
              <w:rPr>
                <w:sz w:val="24"/>
                <w:lang w:eastAsia="zh-TW"/>
              </w:rPr>
              <w:t>內含碩士學位考試審定書正本</w:t>
            </w:r>
            <w:r w:rsidR="008464BE" w:rsidRPr="001E7BD6">
              <w:rPr>
                <w:spacing w:val="29"/>
                <w:sz w:val="24"/>
                <w:lang w:eastAsia="zh-TW"/>
              </w:rPr>
              <w:t>)</w:t>
            </w:r>
            <w:r w:rsidRPr="001E7BD6">
              <w:rPr>
                <w:spacing w:val="-12"/>
                <w:sz w:val="24"/>
                <w:lang w:eastAsia="zh-TW"/>
              </w:rPr>
              <w:t xml:space="preserve">、系辦 </w:t>
            </w:r>
            <w:r w:rsidRPr="001E7BD6">
              <w:rPr>
                <w:sz w:val="24"/>
                <w:lang w:eastAsia="zh-TW"/>
              </w:rPr>
              <w:t>2 本</w:t>
            </w:r>
            <w:r w:rsidR="008464BE">
              <w:rPr>
                <w:rFonts w:hint="eastAsia"/>
                <w:sz w:val="24"/>
                <w:lang w:eastAsia="zh-TW"/>
              </w:rPr>
              <w:t>及</w:t>
            </w:r>
            <w:r w:rsidRPr="001E7BD6">
              <w:rPr>
                <w:spacing w:val="-5"/>
                <w:sz w:val="24"/>
                <w:lang w:eastAsia="zh-TW"/>
              </w:rPr>
              <w:t xml:space="preserve">【論文電子檔光碟】系辦 </w:t>
            </w:r>
            <w:r w:rsidRPr="001E7BD6">
              <w:rPr>
                <w:sz w:val="24"/>
                <w:lang w:eastAsia="zh-TW"/>
              </w:rPr>
              <w:t>1 份</w:t>
            </w:r>
          </w:p>
          <w:p w:rsidR="00606494" w:rsidRPr="001E7BD6" w:rsidRDefault="00CE3497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line="259" w:lineRule="auto"/>
              <w:ind w:left="244" w:right="134" w:firstLine="0"/>
              <w:rPr>
                <w:lang w:eastAsia="zh-TW"/>
              </w:rPr>
            </w:pPr>
            <w:r w:rsidRPr="001E7BD6">
              <w:rPr>
                <w:sz w:val="24"/>
                <w:lang w:eastAsia="zh-TW"/>
              </w:rPr>
              <w:t>Turnitin</w:t>
            </w:r>
            <w:r w:rsidRPr="001E7BD6">
              <w:rPr>
                <w:spacing w:val="48"/>
                <w:sz w:val="24"/>
                <w:lang w:eastAsia="zh-TW"/>
              </w:rPr>
              <w:t xml:space="preserve"> </w:t>
            </w:r>
            <w:r w:rsidRPr="001E7BD6">
              <w:rPr>
                <w:sz w:val="24"/>
                <w:lang w:eastAsia="zh-TW"/>
              </w:rPr>
              <w:t>論文原創性比對系統檢測結果</w:t>
            </w:r>
            <w:r w:rsidRPr="001E7BD6">
              <w:rPr>
                <w:lang w:eastAsia="zh-TW"/>
              </w:rPr>
              <w:t>(論文定稿後再行比對)，結果需包含封面及最後的原創性比對報告</w:t>
            </w:r>
          </w:p>
          <w:p w:rsidR="00606494" w:rsidRPr="001E7BD6" w:rsidRDefault="00606494">
            <w:pPr>
              <w:pStyle w:val="TableParagraph"/>
              <w:spacing w:before="12"/>
              <w:ind w:left="0"/>
              <w:rPr>
                <w:sz w:val="15"/>
                <w:lang w:eastAsia="zh-TW"/>
              </w:rPr>
            </w:pPr>
          </w:p>
          <w:p w:rsidR="00606494" w:rsidRPr="001E7BD6" w:rsidRDefault="00CE3497">
            <w:pPr>
              <w:pStyle w:val="TableParagraph"/>
              <w:ind w:left="4"/>
              <w:rPr>
                <w:sz w:val="24"/>
                <w:lang w:eastAsia="zh-TW"/>
              </w:rPr>
            </w:pPr>
            <w:r w:rsidRPr="001E7BD6">
              <w:rPr>
                <w:sz w:val="24"/>
                <w:lang w:eastAsia="zh-TW"/>
              </w:rPr>
              <w:t>※圖書館一樓辦理離校手續注意事項</w:t>
            </w:r>
          </w:p>
          <w:p w:rsidR="00606494" w:rsidRPr="001E7BD6" w:rsidRDefault="00CE3497">
            <w:pPr>
              <w:pStyle w:val="TableParagraph"/>
              <w:spacing w:before="22" w:line="256" w:lineRule="auto"/>
              <w:ind w:left="244" w:right="2478"/>
              <w:rPr>
                <w:sz w:val="24"/>
                <w:lang w:eastAsia="zh-TW"/>
              </w:rPr>
            </w:pPr>
            <w:r w:rsidRPr="001E7BD6">
              <w:rPr>
                <w:spacing w:val="-1"/>
                <w:sz w:val="24"/>
                <w:lang w:eastAsia="zh-TW"/>
              </w:rPr>
              <w:t>(1)請列印審核通過之</w:t>
            </w:r>
            <w:r w:rsidRPr="001E7BD6">
              <w:rPr>
                <w:sz w:val="24"/>
                <w:lang w:eastAsia="zh-TW"/>
              </w:rPr>
              <w:t>[國立臺中教育大學]電子論文檔審核通知單。(2)論文精裝本一冊（封面外皮為棗紅色的）。</w:t>
            </w:r>
          </w:p>
          <w:p w:rsidR="00606494" w:rsidRPr="001E7BD6" w:rsidRDefault="00CE3497">
            <w:pPr>
              <w:pStyle w:val="TableParagraph"/>
              <w:spacing w:line="335" w:lineRule="exact"/>
              <w:ind w:left="244"/>
              <w:rPr>
                <w:sz w:val="24"/>
                <w:lang w:eastAsia="zh-TW"/>
              </w:rPr>
            </w:pPr>
            <w:r w:rsidRPr="001E7BD6">
              <w:rPr>
                <w:sz w:val="24"/>
                <w:lang w:eastAsia="zh-TW"/>
              </w:rPr>
              <w:t>(3)上傳至國圖臺灣博碩士論文知識加值系統後產生的"博碩士論文電子檔案上網授權書"。</w:t>
            </w:r>
          </w:p>
          <w:p w:rsidR="00606494" w:rsidRPr="001E7BD6" w:rsidRDefault="00CE3497">
            <w:pPr>
              <w:pStyle w:val="TableParagraph"/>
              <w:spacing w:before="24"/>
              <w:ind w:left="244"/>
              <w:rPr>
                <w:sz w:val="24"/>
              </w:rPr>
            </w:pPr>
            <w:r w:rsidRPr="001E7BD6">
              <w:rPr>
                <w:sz w:val="24"/>
              </w:rPr>
              <w:t>（</w:t>
            </w:r>
            <w:hyperlink r:id="rId11">
              <w:r w:rsidRPr="001E7BD6">
                <w:rPr>
                  <w:sz w:val="24"/>
                </w:rPr>
                <w:t>http://cloud.ncl.edu.tw/ntctc/)</w:t>
              </w:r>
            </w:hyperlink>
          </w:p>
        </w:tc>
      </w:tr>
    </w:tbl>
    <w:p w:rsidR="001E7BD6" w:rsidRPr="001E7BD6" w:rsidRDefault="001E7BD6"/>
    <w:p w:rsidR="001E7BD6" w:rsidRPr="001E7BD6" w:rsidRDefault="001E7BD6"/>
    <w:p w:rsidR="001E7BD6" w:rsidRPr="001E7BD6" w:rsidRDefault="001E7BD6" w:rsidP="001E7BD6">
      <w:pPr>
        <w:jc w:val="center"/>
        <w:rPr>
          <w:sz w:val="36"/>
          <w:bdr w:val="single" w:sz="4" w:space="0" w:color="auto"/>
          <w:lang w:eastAsia="zh-TW"/>
        </w:rPr>
      </w:pPr>
      <w:r w:rsidRPr="001E7BD6">
        <w:rPr>
          <w:bdr w:val="single" w:sz="4" w:space="0" w:color="auto"/>
          <w:lang w:eastAsia="zh-TW"/>
        </w:rPr>
        <w:t>接下頁</w:t>
      </w:r>
      <w:r w:rsidRPr="001E7BD6">
        <w:rPr>
          <w:rFonts w:hint="eastAsia"/>
          <w:bdr w:val="single" w:sz="4" w:space="0" w:color="auto"/>
          <w:lang w:eastAsia="zh-TW"/>
        </w:rPr>
        <w:t>：學位論文考試申請文件檢核表</w:t>
      </w:r>
    </w:p>
    <w:p w:rsidR="001E7BD6" w:rsidRPr="001E7BD6" w:rsidRDefault="001E7BD6">
      <w:pPr>
        <w:rPr>
          <w:lang w:eastAsia="zh-TW"/>
        </w:rPr>
      </w:pPr>
    </w:p>
    <w:p w:rsidR="001E7BD6" w:rsidRPr="001E7BD6" w:rsidRDefault="001E7BD6">
      <w:pPr>
        <w:rPr>
          <w:lang w:eastAsia="zh-TW"/>
        </w:rPr>
      </w:pPr>
      <w:r w:rsidRPr="001E7BD6">
        <w:rPr>
          <w:lang w:eastAsia="zh-TW"/>
        </w:rPr>
        <w:br w:type="page"/>
      </w:r>
    </w:p>
    <w:p w:rsidR="00E07B44" w:rsidRDefault="008464BE" w:rsidP="0007091A">
      <w:pPr>
        <w:spacing w:after="240"/>
        <w:jc w:val="center"/>
        <w:rPr>
          <w:b/>
          <w:sz w:val="36"/>
          <w:lang w:eastAsia="zh-TW"/>
        </w:rPr>
      </w:pPr>
      <w:r>
        <w:rPr>
          <w:b/>
          <w:sz w:val="36"/>
          <w:lang w:eastAsia="zh-TW"/>
        </w:rPr>
        <w:lastRenderedPageBreak/>
        <w:t>國立臺中教育大學體育學系暑期碩士在職專班</w:t>
      </w:r>
    </w:p>
    <w:p w:rsidR="001E7BD6" w:rsidRPr="0007091A" w:rsidRDefault="001E7BD6" w:rsidP="0007091A">
      <w:pPr>
        <w:spacing w:after="240"/>
        <w:jc w:val="center"/>
        <w:rPr>
          <w:b/>
          <w:sz w:val="36"/>
          <w:lang w:eastAsia="zh-TW"/>
        </w:rPr>
      </w:pPr>
      <w:r w:rsidRPr="0007091A">
        <w:rPr>
          <w:rFonts w:hint="eastAsia"/>
          <w:b/>
          <w:sz w:val="36"/>
          <w:lang w:eastAsia="zh-TW"/>
        </w:rPr>
        <w:t>學位論文考試申請文件檢核表</w:t>
      </w:r>
    </w:p>
    <w:p w:rsidR="001E7BD6" w:rsidRPr="001E7BD6" w:rsidRDefault="001E7BD6" w:rsidP="001E7BD6">
      <w:pPr>
        <w:rPr>
          <w:sz w:val="32"/>
        </w:rPr>
      </w:pPr>
      <w:r w:rsidRPr="001E7BD6">
        <w:rPr>
          <w:rFonts w:hint="eastAsia"/>
          <w:sz w:val="32"/>
        </w:rPr>
        <w:t>姓名:</w:t>
      </w:r>
      <w:r w:rsidRPr="008464BE">
        <w:rPr>
          <w:rFonts w:hint="eastAsia"/>
          <w:sz w:val="32"/>
          <w:u w:val="single"/>
        </w:rPr>
        <w:t xml:space="preserve">                     </w:t>
      </w:r>
      <w:r w:rsidRPr="001E7BD6">
        <w:rPr>
          <w:rFonts w:hint="eastAsia"/>
          <w:sz w:val="32"/>
        </w:rPr>
        <w:t>學號:</w:t>
      </w:r>
      <w:r w:rsidR="008464BE" w:rsidRPr="008464BE">
        <w:rPr>
          <w:rFonts w:hint="eastAsia"/>
          <w:sz w:val="32"/>
          <w:u w:val="single"/>
        </w:rPr>
        <w:t xml:space="preserve">                     </w:t>
      </w:r>
    </w:p>
    <w:p w:rsidR="001E7BD6" w:rsidRPr="001E7BD6" w:rsidRDefault="001E7BD6" w:rsidP="0007091A">
      <w:pPr>
        <w:pStyle w:val="a5"/>
        <w:numPr>
          <w:ilvl w:val="0"/>
          <w:numId w:val="9"/>
        </w:numPr>
        <w:autoSpaceDE/>
        <w:autoSpaceDN/>
        <w:spacing w:before="240"/>
        <w:rPr>
          <w:sz w:val="32"/>
        </w:rPr>
      </w:pPr>
      <w:r w:rsidRPr="001E7BD6">
        <w:rPr>
          <w:rFonts w:hint="eastAsia"/>
          <w:sz w:val="32"/>
        </w:rPr>
        <w:t>論文口考申請書:</w:t>
      </w:r>
    </w:p>
    <w:p w:rsidR="001E7BD6" w:rsidRPr="001E7BD6" w:rsidRDefault="001E7BD6" w:rsidP="001E7BD6">
      <w:pPr>
        <w:ind w:leftChars="300" w:left="660"/>
        <w:rPr>
          <w:sz w:val="32"/>
          <w:lang w:eastAsia="zh-TW"/>
        </w:rPr>
      </w:pPr>
      <w:r w:rsidRPr="001E7BD6">
        <w:rPr>
          <w:rFonts w:cs="Segoe UI Emoji" w:hint="eastAsia"/>
          <w:sz w:val="32"/>
          <w:lang w:eastAsia="zh-TW"/>
        </w:rPr>
        <w:t>□</w:t>
      </w:r>
      <w:r w:rsidRPr="001E7BD6">
        <w:rPr>
          <w:rFonts w:hint="eastAsia"/>
          <w:sz w:val="32"/>
          <w:lang w:eastAsia="zh-TW"/>
        </w:rPr>
        <w:t xml:space="preserve"> 1.口試申請表（暑碩考試年別:學年+暑期）</w:t>
      </w:r>
    </w:p>
    <w:p w:rsidR="001E7BD6" w:rsidRPr="001E7BD6" w:rsidRDefault="001E7BD6" w:rsidP="001E7BD6">
      <w:pPr>
        <w:ind w:leftChars="300" w:left="660"/>
        <w:rPr>
          <w:sz w:val="32"/>
          <w:lang w:eastAsia="zh-TW"/>
        </w:rPr>
      </w:pPr>
      <w:r w:rsidRPr="001E7BD6">
        <w:rPr>
          <w:rFonts w:cs="Segoe UI Emoji" w:hint="eastAsia"/>
          <w:sz w:val="32"/>
          <w:lang w:eastAsia="zh-TW"/>
        </w:rPr>
        <w:t>□</w:t>
      </w:r>
      <w:r w:rsidRPr="001E7BD6">
        <w:rPr>
          <w:rFonts w:hint="eastAsia"/>
          <w:sz w:val="32"/>
          <w:lang w:eastAsia="zh-TW"/>
        </w:rPr>
        <w:t xml:space="preserve"> 2.提前口考申請表影本</w:t>
      </w:r>
      <w:r w:rsidR="008464BE">
        <w:rPr>
          <w:rFonts w:hint="eastAsia"/>
          <w:sz w:val="32"/>
          <w:lang w:eastAsia="zh-TW"/>
        </w:rPr>
        <w:t xml:space="preserve"> + 註冊費繳費證明</w:t>
      </w:r>
    </w:p>
    <w:p w:rsidR="001E7BD6" w:rsidRPr="001E7BD6" w:rsidRDefault="001E7BD6" w:rsidP="001E7BD6">
      <w:pPr>
        <w:ind w:leftChars="300" w:left="660"/>
        <w:rPr>
          <w:sz w:val="32"/>
          <w:lang w:eastAsia="zh-TW"/>
        </w:rPr>
      </w:pPr>
      <w:r w:rsidRPr="001E7BD6">
        <w:rPr>
          <w:rFonts w:cs="Segoe UI Emoji" w:hint="eastAsia"/>
          <w:sz w:val="32"/>
          <w:lang w:eastAsia="zh-TW"/>
        </w:rPr>
        <w:t>□</w:t>
      </w:r>
      <w:r w:rsidRPr="001E7BD6">
        <w:rPr>
          <w:rFonts w:hint="eastAsia"/>
          <w:sz w:val="32"/>
          <w:lang w:eastAsia="zh-TW"/>
        </w:rPr>
        <w:t xml:space="preserve"> 3.學術倫理修課證明(中文及英文版)</w:t>
      </w:r>
    </w:p>
    <w:p w:rsidR="001E7BD6" w:rsidRPr="001E7BD6" w:rsidRDefault="001E7BD6" w:rsidP="001E7BD6">
      <w:pPr>
        <w:ind w:leftChars="300" w:left="660"/>
        <w:rPr>
          <w:sz w:val="32"/>
          <w:lang w:eastAsia="zh-TW"/>
        </w:rPr>
      </w:pPr>
      <w:r w:rsidRPr="001E7BD6">
        <w:rPr>
          <w:rFonts w:cs="Segoe UI Emoji" w:hint="eastAsia"/>
          <w:sz w:val="32"/>
          <w:lang w:eastAsia="zh-TW"/>
        </w:rPr>
        <w:t>□</w:t>
      </w:r>
      <w:r w:rsidRPr="001E7BD6">
        <w:rPr>
          <w:rFonts w:hint="eastAsia"/>
          <w:sz w:val="32"/>
          <w:lang w:eastAsia="zh-TW"/>
        </w:rPr>
        <w:t xml:space="preserve"> 4.論文專業領域相符審查</w:t>
      </w:r>
    </w:p>
    <w:p w:rsidR="001E7BD6" w:rsidRPr="001E7BD6" w:rsidRDefault="001E7BD6" w:rsidP="001E7BD6">
      <w:pPr>
        <w:ind w:leftChars="300" w:left="660"/>
        <w:rPr>
          <w:sz w:val="32"/>
          <w:lang w:eastAsia="zh-TW"/>
        </w:rPr>
      </w:pPr>
      <w:r w:rsidRPr="001E7BD6">
        <w:rPr>
          <w:rFonts w:cs="Segoe UI Emoji" w:hint="eastAsia"/>
          <w:sz w:val="32"/>
          <w:lang w:eastAsia="zh-TW"/>
        </w:rPr>
        <w:t>□</w:t>
      </w:r>
      <w:r w:rsidRPr="001E7BD6">
        <w:rPr>
          <w:rFonts w:hint="eastAsia"/>
          <w:sz w:val="32"/>
          <w:lang w:eastAsia="zh-TW"/>
        </w:rPr>
        <w:t xml:space="preserve"> 5.論文原創性比對(封面+比對報告)</w:t>
      </w:r>
      <w:r w:rsidRPr="001E7BD6">
        <w:rPr>
          <w:sz w:val="32"/>
          <w:lang w:eastAsia="zh-TW"/>
        </w:rPr>
        <w:t xml:space="preserve"> </w:t>
      </w:r>
    </w:p>
    <w:p w:rsidR="001E7BD6" w:rsidRPr="001E7BD6" w:rsidRDefault="001E7BD6" w:rsidP="001E7BD6">
      <w:pPr>
        <w:ind w:leftChars="300" w:left="660"/>
        <w:rPr>
          <w:sz w:val="32"/>
          <w:lang w:eastAsia="zh-TW"/>
        </w:rPr>
      </w:pPr>
      <w:r w:rsidRPr="001E7BD6">
        <w:rPr>
          <w:rFonts w:cs="Segoe UI Emoji" w:hint="eastAsia"/>
          <w:sz w:val="32"/>
          <w:lang w:eastAsia="zh-TW"/>
        </w:rPr>
        <w:t>□</w:t>
      </w:r>
      <w:r w:rsidRPr="001E7BD6">
        <w:rPr>
          <w:rFonts w:hint="eastAsia"/>
          <w:sz w:val="32"/>
          <w:lang w:eastAsia="zh-TW"/>
        </w:rPr>
        <w:t xml:space="preserve"> 6.成績單正本</w:t>
      </w:r>
    </w:p>
    <w:p w:rsidR="001E7BD6" w:rsidRDefault="001E7BD6" w:rsidP="001E7BD6">
      <w:pPr>
        <w:ind w:leftChars="300" w:left="660"/>
        <w:rPr>
          <w:sz w:val="32"/>
          <w:lang w:eastAsia="zh-TW"/>
        </w:rPr>
      </w:pPr>
      <w:r w:rsidRPr="001E7BD6">
        <w:rPr>
          <w:rFonts w:cs="Segoe UI Emoji" w:hint="eastAsia"/>
          <w:sz w:val="32"/>
          <w:lang w:eastAsia="zh-TW"/>
        </w:rPr>
        <w:t>□</w:t>
      </w:r>
      <w:r w:rsidRPr="001E7BD6">
        <w:rPr>
          <w:rFonts w:hint="eastAsia"/>
          <w:sz w:val="32"/>
          <w:lang w:eastAsia="zh-TW"/>
        </w:rPr>
        <w:t xml:space="preserve"> </w:t>
      </w:r>
      <w:r w:rsidRPr="001E7BD6">
        <w:rPr>
          <w:sz w:val="32"/>
          <w:lang w:eastAsia="zh-TW"/>
        </w:rPr>
        <w:t>7</w:t>
      </w:r>
      <w:r w:rsidRPr="001E7BD6">
        <w:rPr>
          <w:rFonts w:hint="eastAsia"/>
          <w:sz w:val="32"/>
          <w:lang w:eastAsia="zh-TW"/>
        </w:rPr>
        <w:t>.畢審表正本</w:t>
      </w:r>
    </w:p>
    <w:p w:rsidR="00782B52" w:rsidRDefault="00782B52" w:rsidP="00782B52">
      <w:pPr>
        <w:spacing w:line="480" w:lineRule="exact"/>
        <w:ind w:leftChars="300" w:left="660"/>
        <w:rPr>
          <w:sz w:val="32"/>
          <w:lang w:eastAsia="zh-TW"/>
        </w:rPr>
      </w:pPr>
      <w:r w:rsidRPr="00A11A2E">
        <w:rPr>
          <w:rFonts w:hint="eastAsia"/>
          <w:sz w:val="32"/>
          <w:lang w:eastAsia="zh-TW"/>
        </w:rPr>
        <w:t>□ 8. 參與學術研究最低門檻審查表證明按序號</w:t>
      </w:r>
      <w:r>
        <w:rPr>
          <w:rFonts w:hint="eastAsia"/>
          <w:sz w:val="32"/>
          <w:lang w:eastAsia="zh-TW"/>
        </w:rPr>
        <w:t>排</w:t>
      </w:r>
      <w:r w:rsidRPr="00411CCC">
        <w:rPr>
          <w:rFonts w:hint="eastAsia"/>
          <w:szCs w:val="28"/>
          <w:lang w:eastAsia="zh-TW"/>
        </w:rPr>
        <w:t>(簽到表用螢光筆劃自己姓名)</w:t>
      </w:r>
      <w:r w:rsidRPr="00917A78">
        <w:rPr>
          <w:rFonts w:hint="eastAsia"/>
          <w:sz w:val="32"/>
          <w:lang w:eastAsia="zh-TW"/>
        </w:rPr>
        <w:t xml:space="preserve"> </w:t>
      </w:r>
    </w:p>
    <w:p w:rsidR="00782B52" w:rsidRPr="005F6719" w:rsidRDefault="00782B52" w:rsidP="00782B52">
      <w:pPr>
        <w:spacing w:line="480" w:lineRule="exact"/>
        <w:ind w:leftChars="300" w:left="660"/>
        <w:rPr>
          <w:sz w:val="28"/>
          <w:szCs w:val="28"/>
          <w:lang w:eastAsia="zh-TW"/>
        </w:rPr>
      </w:pPr>
      <w:r w:rsidRPr="00A11A2E">
        <w:rPr>
          <w:rFonts w:hint="eastAsia"/>
          <w:sz w:val="32"/>
          <w:lang w:eastAsia="zh-TW"/>
        </w:rPr>
        <w:t>□</w:t>
      </w:r>
      <w:r>
        <w:rPr>
          <w:rFonts w:hint="eastAsia"/>
          <w:sz w:val="32"/>
          <w:lang w:eastAsia="zh-TW"/>
        </w:rPr>
        <w:t xml:space="preserve"> 9</w:t>
      </w:r>
      <w:r w:rsidRPr="00A11A2E">
        <w:rPr>
          <w:rFonts w:hint="eastAsia"/>
          <w:sz w:val="32"/>
          <w:lang w:eastAsia="zh-TW"/>
        </w:rPr>
        <w:t xml:space="preserve">. </w:t>
      </w:r>
      <w:r>
        <w:rPr>
          <w:rFonts w:hint="eastAsia"/>
          <w:sz w:val="32"/>
          <w:lang w:eastAsia="zh-TW"/>
        </w:rPr>
        <w:t>論文口考考試通知單</w:t>
      </w:r>
      <w:r>
        <w:rPr>
          <w:sz w:val="32"/>
          <w:lang w:eastAsia="zh-TW"/>
        </w:rPr>
        <w:br/>
      </w:r>
      <w:r w:rsidRPr="00A11A2E">
        <w:rPr>
          <w:rFonts w:hint="eastAsia"/>
          <w:sz w:val="32"/>
          <w:lang w:eastAsia="zh-TW"/>
        </w:rPr>
        <w:t xml:space="preserve">□ </w:t>
      </w:r>
      <w:r>
        <w:rPr>
          <w:rFonts w:hint="eastAsia"/>
          <w:sz w:val="32"/>
          <w:lang w:eastAsia="zh-TW"/>
        </w:rPr>
        <w:t>10.冷氣空調及照明使用申請單並複印口考申請書佐證</w:t>
      </w:r>
      <w:r w:rsidRPr="005F6719">
        <w:rPr>
          <w:rFonts w:hint="eastAsia"/>
          <w:sz w:val="28"/>
          <w:szCs w:val="28"/>
          <w:lang w:eastAsia="zh-TW"/>
        </w:rPr>
        <w:t>(12月起至3月不供應冷氣）</w:t>
      </w:r>
    </w:p>
    <w:p w:rsidR="001E7BD6" w:rsidRPr="001E7BD6" w:rsidRDefault="001E7BD6" w:rsidP="0007091A">
      <w:pPr>
        <w:pStyle w:val="a5"/>
        <w:numPr>
          <w:ilvl w:val="0"/>
          <w:numId w:val="9"/>
        </w:numPr>
        <w:autoSpaceDE/>
        <w:autoSpaceDN/>
        <w:spacing w:before="240"/>
        <w:rPr>
          <w:sz w:val="32"/>
        </w:rPr>
      </w:pPr>
      <w:r w:rsidRPr="001E7BD6">
        <w:rPr>
          <w:rFonts w:hint="eastAsia"/>
          <w:sz w:val="32"/>
        </w:rPr>
        <w:t>系上畢業門檻:</w:t>
      </w:r>
    </w:p>
    <w:p w:rsidR="001E7BD6" w:rsidRPr="001E7BD6" w:rsidRDefault="001E7BD6" w:rsidP="001E7BD6">
      <w:pPr>
        <w:ind w:leftChars="300" w:left="1460" w:hangingChars="250" w:hanging="800"/>
        <w:rPr>
          <w:sz w:val="32"/>
          <w:lang w:eastAsia="zh-TW"/>
        </w:rPr>
      </w:pPr>
      <w:r w:rsidRPr="001E7BD6">
        <w:rPr>
          <w:rFonts w:cs="Segoe UI Emoji" w:hint="eastAsia"/>
          <w:sz w:val="32"/>
          <w:lang w:eastAsia="zh-TW"/>
        </w:rPr>
        <w:t>□</w:t>
      </w:r>
      <w:r w:rsidRPr="001E7BD6">
        <w:rPr>
          <w:rFonts w:hint="eastAsia"/>
          <w:sz w:val="32"/>
          <w:lang w:eastAsia="zh-TW"/>
        </w:rPr>
        <w:t xml:space="preserve"> 1. 參與學術研究活動點數3點以上</w:t>
      </w:r>
    </w:p>
    <w:p w:rsidR="001E7BD6" w:rsidRPr="001E7BD6" w:rsidRDefault="001E7BD6" w:rsidP="001E7BD6">
      <w:pPr>
        <w:ind w:leftChars="300" w:left="1460" w:hangingChars="250" w:hanging="800"/>
        <w:rPr>
          <w:sz w:val="32"/>
          <w:lang w:eastAsia="zh-TW"/>
        </w:rPr>
      </w:pPr>
      <w:r w:rsidRPr="001E7BD6">
        <w:rPr>
          <w:rFonts w:cs="Segoe UI Emoji" w:hint="eastAsia"/>
          <w:sz w:val="32"/>
          <w:lang w:eastAsia="zh-TW"/>
        </w:rPr>
        <w:t>□</w:t>
      </w:r>
      <w:r w:rsidRPr="001E7BD6">
        <w:rPr>
          <w:rFonts w:hint="eastAsia"/>
          <w:sz w:val="32"/>
          <w:lang w:eastAsia="zh-TW"/>
        </w:rPr>
        <w:t xml:space="preserve"> 2.</w:t>
      </w:r>
      <w:r w:rsidRPr="001E7BD6">
        <w:rPr>
          <w:sz w:val="32"/>
          <w:lang w:eastAsia="zh-TW"/>
        </w:rPr>
        <w:t xml:space="preserve"> </w:t>
      </w:r>
      <w:r w:rsidRPr="001E7BD6">
        <w:rPr>
          <w:rFonts w:hint="eastAsia"/>
          <w:sz w:val="32"/>
          <w:lang w:eastAsia="zh-TW"/>
        </w:rPr>
        <w:t>參與本系學術研討會2次以上(附證明文件影本，若有因提早口試缺少一次證明請附上系網「1-9切結書表單」簽名正本)</w:t>
      </w:r>
    </w:p>
    <w:p w:rsidR="001E7BD6" w:rsidRPr="001E7BD6" w:rsidRDefault="001E7BD6" w:rsidP="001E7BD6">
      <w:pPr>
        <w:ind w:leftChars="300" w:left="660"/>
        <w:rPr>
          <w:sz w:val="32"/>
          <w:lang w:eastAsia="zh-TW"/>
        </w:rPr>
      </w:pPr>
      <w:r w:rsidRPr="001E7BD6">
        <w:rPr>
          <w:rFonts w:cs="Segoe UI Emoji" w:hint="eastAsia"/>
          <w:sz w:val="32"/>
          <w:lang w:eastAsia="zh-TW"/>
        </w:rPr>
        <w:t>□</w:t>
      </w:r>
      <w:r w:rsidRPr="001E7BD6">
        <w:rPr>
          <w:rFonts w:hint="eastAsia"/>
          <w:sz w:val="32"/>
          <w:lang w:eastAsia="zh-TW"/>
        </w:rPr>
        <w:t xml:space="preserve"> 3.參加本系學術演講4次以上(附證明文件影本並勾選出自己姓名)</w:t>
      </w:r>
    </w:p>
    <w:p w:rsidR="00F13B01" w:rsidRDefault="001E7BD6" w:rsidP="0007091A">
      <w:pPr>
        <w:pStyle w:val="a5"/>
        <w:numPr>
          <w:ilvl w:val="0"/>
          <w:numId w:val="9"/>
        </w:numPr>
        <w:autoSpaceDE/>
        <w:autoSpaceDN/>
        <w:spacing w:before="240"/>
        <w:rPr>
          <w:sz w:val="32"/>
          <w:lang w:eastAsia="zh-TW"/>
        </w:rPr>
      </w:pPr>
      <w:r w:rsidRPr="001E7BD6">
        <w:rPr>
          <w:rFonts w:hint="eastAsia"/>
          <w:sz w:val="32"/>
          <w:lang w:eastAsia="zh-TW"/>
        </w:rPr>
        <w:t>若</w:t>
      </w:r>
      <w:r w:rsidR="00031EDA">
        <w:rPr>
          <w:rFonts w:hint="eastAsia"/>
          <w:sz w:val="32"/>
          <w:lang w:eastAsia="zh-TW"/>
        </w:rPr>
        <w:t>校外</w:t>
      </w:r>
      <w:r w:rsidRPr="001E7BD6">
        <w:rPr>
          <w:sz w:val="32"/>
          <w:lang w:eastAsia="zh-TW"/>
        </w:rPr>
        <w:t>委員需由學校發文</w:t>
      </w:r>
      <w:r w:rsidR="00F13B01">
        <w:rPr>
          <w:sz w:val="32"/>
          <w:lang w:eastAsia="zh-TW"/>
        </w:rPr>
        <w:t>請公假來本校出席口試</w:t>
      </w:r>
      <w:r w:rsidRPr="001E7BD6">
        <w:rPr>
          <w:rFonts w:hint="eastAsia"/>
          <w:sz w:val="32"/>
          <w:lang w:eastAsia="zh-TW"/>
        </w:rPr>
        <w:t>，</w:t>
      </w:r>
      <w:r w:rsidRPr="001E7BD6">
        <w:rPr>
          <w:sz w:val="32"/>
          <w:lang w:eastAsia="zh-TW"/>
        </w:rPr>
        <w:t>請</w:t>
      </w:r>
      <w:r w:rsidR="00F13B01">
        <w:rPr>
          <w:rFonts w:hint="eastAsia"/>
          <w:sz w:val="32"/>
          <w:lang w:eastAsia="zh-TW"/>
        </w:rPr>
        <w:t>提供</w:t>
      </w:r>
      <w:r w:rsidRPr="001E7BD6">
        <w:rPr>
          <w:rFonts w:hint="eastAsia"/>
          <w:sz w:val="32"/>
          <w:lang w:eastAsia="zh-TW"/>
        </w:rPr>
        <w:t>委員</w:t>
      </w:r>
      <w:r w:rsidR="00F13B01">
        <w:rPr>
          <w:rFonts w:hint="eastAsia"/>
          <w:sz w:val="32"/>
          <w:lang w:eastAsia="zh-TW"/>
        </w:rPr>
        <w:t>資訊：</w:t>
      </w:r>
    </w:p>
    <w:p w:rsidR="001E7BD6" w:rsidRDefault="00F13B01" w:rsidP="00F13B01">
      <w:pPr>
        <w:pStyle w:val="a5"/>
        <w:autoSpaceDE/>
        <w:autoSpaceDN/>
        <w:spacing w:before="240"/>
        <w:ind w:left="720"/>
        <w:rPr>
          <w:sz w:val="32"/>
          <w:u w:val="single"/>
          <w:lang w:eastAsia="zh-TW"/>
        </w:rPr>
      </w:pPr>
      <w:r>
        <w:rPr>
          <w:sz w:val="32"/>
          <w:lang w:eastAsia="zh-TW"/>
        </w:rPr>
        <w:t>委員</w:t>
      </w:r>
      <w:r w:rsidR="001E7BD6" w:rsidRPr="001E7BD6">
        <w:rPr>
          <w:rFonts w:hint="eastAsia"/>
          <w:sz w:val="32"/>
          <w:lang w:eastAsia="zh-TW"/>
        </w:rPr>
        <w:t>姓名：</w:t>
      </w:r>
      <w:r w:rsidR="001E7BD6" w:rsidRPr="001E7BD6">
        <w:rPr>
          <w:rFonts w:hint="eastAsia"/>
          <w:sz w:val="32"/>
          <w:u w:val="single"/>
          <w:lang w:eastAsia="zh-TW"/>
        </w:rPr>
        <w:t xml:space="preserve">                  </w:t>
      </w:r>
      <w:r w:rsidRPr="001E7BD6">
        <w:rPr>
          <w:rFonts w:hint="eastAsia"/>
          <w:sz w:val="32"/>
          <w:u w:val="single"/>
          <w:lang w:eastAsia="zh-TW"/>
        </w:rPr>
        <w:t xml:space="preserve">    </w:t>
      </w:r>
    </w:p>
    <w:p w:rsidR="00F13B01" w:rsidRPr="00F13B01" w:rsidRDefault="00F13B01" w:rsidP="00F13B01">
      <w:pPr>
        <w:pStyle w:val="a5"/>
        <w:autoSpaceDE/>
        <w:autoSpaceDN/>
        <w:spacing w:before="240"/>
        <w:ind w:left="720"/>
        <w:rPr>
          <w:sz w:val="32"/>
          <w:lang w:eastAsia="zh-TW"/>
        </w:rPr>
      </w:pPr>
      <w:r w:rsidRPr="00F13B01">
        <w:rPr>
          <w:sz w:val="32"/>
          <w:lang w:eastAsia="zh-TW"/>
        </w:rPr>
        <w:t>委員服務單位</w:t>
      </w:r>
      <w:r w:rsidRPr="00F13B01">
        <w:rPr>
          <w:rFonts w:hint="eastAsia"/>
          <w:sz w:val="32"/>
          <w:lang w:eastAsia="zh-TW"/>
        </w:rPr>
        <w:t>：</w:t>
      </w:r>
      <w:r w:rsidRPr="001E7BD6">
        <w:rPr>
          <w:rFonts w:hint="eastAsia"/>
          <w:sz w:val="32"/>
          <w:u w:val="single"/>
          <w:lang w:eastAsia="zh-TW"/>
        </w:rPr>
        <w:t xml:space="preserve">                  </w:t>
      </w:r>
    </w:p>
    <w:p w:rsidR="001E7BD6" w:rsidRPr="001E7BD6" w:rsidRDefault="001E7BD6" w:rsidP="0007091A">
      <w:pPr>
        <w:pStyle w:val="a5"/>
        <w:numPr>
          <w:ilvl w:val="0"/>
          <w:numId w:val="9"/>
        </w:numPr>
        <w:autoSpaceDE/>
        <w:autoSpaceDN/>
        <w:spacing w:before="240"/>
        <w:rPr>
          <w:sz w:val="32"/>
          <w:lang w:eastAsia="zh-TW"/>
        </w:rPr>
      </w:pPr>
      <w:r w:rsidRPr="001E7BD6">
        <w:rPr>
          <w:sz w:val="32"/>
          <w:lang w:eastAsia="zh-TW"/>
        </w:rPr>
        <w:t>請與指導教授討論</w:t>
      </w:r>
      <w:r w:rsidRPr="001E7BD6">
        <w:rPr>
          <w:rFonts w:hint="eastAsia"/>
          <w:sz w:val="32"/>
          <w:lang w:eastAsia="zh-TW"/>
        </w:rPr>
        <w:t>，</w:t>
      </w:r>
      <w:r w:rsidRPr="001E7BD6">
        <w:rPr>
          <w:sz w:val="32"/>
          <w:lang w:eastAsia="zh-TW"/>
        </w:rPr>
        <w:t>填寫預計畢業的月份</w:t>
      </w:r>
      <w:r w:rsidRPr="001E7BD6">
        <w:rPr>
          <w:rFonts w:hint="eastAsia"/>
          <w:sz w:val="32"/>
          <w:lang w:eastAsia="zh-TW"/>
        </w:rPr>
        <w:t>：</w:t>
      </w:r>
      <w:r w:rsidRPr="001E7BD6">
        <w:rPr>
          <w:rFonts w:hint="eastAsia"/>
          <w:sz w:val="32"/>
          <w:u w:val="single"/>
          <w:lang w:eastAsia="zh-TW"/>
        </w:rPr>
        <w:t xml:space="preserve">      </w:t>
      </w:r>
      <w:r w:rsidRPr="001E7BD6">
        <w:rPr>
          <w:sz w:val="32"/>
          <w:u w:val="single"/>
          <w:lang w:eastAsia="zh-TW"/>
        </w:rPr>
        <w:t xml:space="preserve">  </w:t>
      </w:r>
      <w:r w:rsidRPr="001E7BD6">
        <w:rPr>
          <w:rFonts w:hint="eastAsia"/>
          <w:sz w:val="32"/>
          <w:u w:val="single"/>
          <w:lang w:eastAsia="zh-TW"/>
        </w:rPr>
        <w:t xml:space="preserve">            </w:t>
      </w:r>
      <w:r w:rsidR="00F13B01">
        <w:rPr>
          <w:rFonts w:hint="eastAsia"/>
          <w:sz w:val="32"/>
          <w:u w:val="single"/>
          <w:lang w:eastAsia="zh-TW"/>
        </w:rPr>
        <w:t>，</w:t>
      </w:r>
      <w:r w:rsidR="00F13B01" w:rsidRPr="00F13B01">
        <w:rPr>
          <w:rFonts w:hint="eastAsia"/>
          <w:sz w:val="32"/>
          <w:lang w:eastAsia="zh-TW"/>
        </w:rPr>
        <w:t>若本次無法提供，請預計離校前兩週通知系辦，以利教務處辦理前段的離校作業。</w:t>
      </w:r>
    </w:p>
    <w:p w:rsidR="00CE3497" w:rsidRDefault="00CE3497">
      <w:pPr>
        <w:rPr>
          <w:lang w:eastAsia="zh-TW"/>
        </w:rPr>
      </w:pPr>
    </w:p>
    <w:p w:rsidR="00782B52" w:rsidRPr="00A70F6B" w:rsidRDefault="00782B52" w:rsidP="00782B52">
      <w:pPr>
        <w:rPr>
          <w:sz w:val="32"/>
          <w:lang w:eastAsia="zh-TW"/>
        </w:rPr>
      </w:pPr>
      <w:r>
        <w:rPr>
          <w:rFonts w:hint="eastAsia"/>
          <w:sz w:val="32"/>
          <w:lang w:eastAsia="zh-TW"/>
        </w:rPr>
        <w:t>※以上資料請依順序由上至下排整齊，在繳交系辦。</w:t>
      </w:r>
    </w:p>
    <w:p w:rsidR="00782B52" w:rsidRPr="00782B52" w:rsidRDefault="00782B52">
      <w:pPr>
        <w:rPr>
          <w:rFonts w:hint="eastAsia"/>
          <w:lang w:eastAsia="zh-TW"/>
        </w:rPr>
      </w:pPr>
      <w:bookmarkStart w:id="1" w:name="_GoBack"/>
      <w:bookmarkEnd w:id="1"/>
    </w:p>
    <w:sectPr w:rsidR="00782B52" w:rsidRPr="00782B52">
      <w:pgSz w:w="11920" w:h="16850"/>
      <w:pgMar w:top="1140" w:right="7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D3B" w:rsidRDefault="00A64D3B" w:rsidP="00624275">
      <w:r>
        <w:separator/>
      </w:r>
    </w:p>
  </w:endnote>
  <w:endnote w:type="continuationSeparator" w:id="0">
    <w:p w:rsidR="00A64D3B" w:rsidRDefault="00A64D3B" w:rsidP="0062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繁黑體 Std B">
    <w:panose1 w:val="020B07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D3B" w:rsidRDefault="00A64D3B" w:rsidP="00624275">
      <w:r>
        <w:separator/>
      </w:r>
    </w:p>
  </w:footnote>
  <w:footnote w:type="continuationSeparator" w:id="0">
    <w:p w:rsidR="00A64D3B" w:rsidRDefault="00A64D3B" w:rsidP="00624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7A7"/>
    <w:multiLevelType w:val="hybridMultilevel"/>
    <w:tmpl w:val="8F3C9616"/>
    <w:lvl w:ilvl="0" w:tplc="712C077C">
      <w:start w:val="1"/>
      <w:numFmt w:val="decimal"/>
      <w:lvlText w:val="%1."/>
      <w:lvlJc w:val="left"/>
      <w:pPr>
        <w:ind w:left="42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0F01C0E">
      <w:numFmt w:val="bullet"/>
      <w:lvlText w:val="•"/>
      <w:lvlJc w:val="left"/>
      <w:pPr>
        <w:ind w:left="1342" w:hanging="181"/>
      </w:pPr>
      <w:rPr>
        <w:rFonts w:hint="default"/>
      </w:rPr>
    </w:lvl>
    <w:lvl w:ilvl="2" w:tplc="A8D0A706">
      <w:numFmt w:val="bullet"/>
      <w:lvlText w:val="•"/>
      <w:lvlJc w:val="left"/>
      <w:pPr>
        <w:ind w:left="2265" w:hanging="181"/>
      </w:pPr>
      <w:rPr>
        <w:rFonts w:hint="default"/>
      </w:rPr>
    </w:lvl>
    <w:lvl w:ilvl="3" w:tplc="0DDAA856">
      <w:numFmt w:val="bullet"/>
      <w:lvlText w:val="•"/>
      <w:lvlJc w:val="left"/>
      <w:pPr>
        <w:ind w:left="3187" w:hanging="181"/>
      </w:pPr>
      <w:rPr>
        <w:rFonts w:hint="default"/>
      </w:rPr>
    </w:lvl>
    <w:lvl w:ilvl="4" w:tplc="9E7C8266">
      <w:numFmt w:val="bullet"/>
      <w:lvlText w:val="•"/>
      <w:lvlJc w:val="left"/>
      <w:pPr>
        <w:ind w:left="4110" w:hanging="181"/>
      </w:pPr>
      <w:rPr>
        <w:rFonts w:hint="default"/>
      </w:rPr>
    </w:lvl>
    <w:lvl w:ilvl="5" w:tplc="F5EABCB0">
      <w:numFmt w:val="bullet"/>
      <w:lvlText w:val="•"/>
      <w:lvlJc w:val="left"/>
      <w:pPr>
        <w:ind w:left="5032" w:hanging="181"/>
      </w:pPr>
      <w:rPr>
        <w:rFonts w:hint="default"/>
      </w:rPr>
    </w:lvl>
    <w:lvl w:ilvl="6" w:tplc="6284D514">
      <w:numFmt w:val="bullet"/>
      <w:lvlText w:val="•"/>
      <w:lvlJc w:val="left"/>
      <w:pPr>
        <w:ind w:left="5955" w:hanging="181"/>
      </w:pPr>
      <w:rPr>
        <w:rFonts w:hint="default"/>
      </w:rPr>
    </w:lvl>
    <w:lvl w:ilvl="7" w:tplc="1C64A91C">
      <w:numFmt w:val="bullet"/>
      <w:lvlText w:val="•"/>
      <w:lvlJc w:val="left"/>
      <w:pPr>
        <w:ind w:left="6877" w:hanging="181"/>
      </w:pPr>
      <w:rPr>
        <w:rFonts w:hint="default"/>
      </w:rPr>
    </w:lvl>
    <w:lvl w:ilvl="8" w:tplc="05863D04">
      <w:numFmt w:val="bullet"/>
      <w:lvlText w:val="•"/>
      <w:lvlJc w:val="left"/>
      <w:pPr>
        <w:ind w:left="7800" w:hanging="181"/>
      </w:pPr>
      <w:rPr>
        <w:rFonts w:hint="default"/>
      </w:rPr>
    </w:lvl>
  </w:abstractNum>
  <w:abstractNum w:abstractNumId="1" w15:restartNumberingAfterBreak="0">
    <w:nsid w:val="143A207E"/>
    <w:multiLevelType w:val="hybridMultilevel"/>
    <w:tmpl w:val="84C03EA2"/>
    <w:lvl w:ilvl="0" w:tplc="60BEE0EA">
      <w:start w:val="8"/>
      <w:numFmt w:val="decimal"/>
      <w:lvlText w:val="%1."/>
      <w:lvlJc w:val="left"/>
      <w:pPr>
        <w:ind w:left="352" w:hanging="243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</w:rPr>
    </w:lvl>
    <w:lvl w:ilvl="1" w:tplc="0CB248F0">
      <w:numFmt w:val="bullet"/>
      <w:lvlText w:val="•"/>
      <w:lvlJc w:val="left"/>
      <w:pPr>
        <w:ind w:left="1288" w:hanging="243"/>
      </w:pPr>
      <w:rPr>
        <w:rFonts w:hint="default"/>
      </w:rPr>
    </w:lvl>
    <w:lvl w:ilvl="2" w:tplc="ACE2FB52">
      <w:numFmt w:val="bullet"/>
      <w:lvlText w:val="•"/>
      <w:lvlJc w:val="left"/>
      <w:pPr>
        <w:ind w:left="2217" w:hanging="243"/>
      </w:pPr>
      <w:rPr>
        <w:rFonts w:hint="default"/>
      </w:rPr>
    </w:lvl>
    <w:lvl w:ilvl="3" w:tplc="45EA98D4">
      <w:numFmt w:val="bullet"/>
      <w:lvlText w:val="•"/>
      <w:lvlJc w:val="left"/>
      <w:pPr>
        <w:ind w:left="3145" w:hanging="243"/>
      </w:pPr>
      <w:rPr>
        <w:rFonts w:hint="default"/>
      </w:rPr>
    </w:lvl>
    <w:lvl w:ilvl="4" w:tplc="981CD5A4">
      <w:numFmt w:val="bullet"/>
      <w:lvlText w:val="•"/>
      <w:lvlJc w:val="left"/>
      <w:pPr>
        <w:ind w:left="4074" w:hanging="243"/>
      </w:pPr>
      <w:rPr>
        <w:rFonts w:hint="default"/>
      </w:rPr>
    </w:lvl>
    <w:lvl w:ilvl="5" w:tplc="A51A4C98">
      <w:numFmt w:val="bullet"/>
      <w:lvlText w:val="•"/>
      <w:lvlJc w:val="left"/>
      <w:pPr>
        <w:ind w:left="5002" w:hanging="243"/>
      </w:pPr>
      <w:rPr>
        <w:rFonts w:hint="default"/>
      </w:rPr>
    </w:lvl>
    <w:lvl w:ilvl="6" w:tplc="CF0CB774">
      <w:numFmt w:val="bullet"/>
      <w:lvlText w:val="•"/>
      <w:lvlJc w:val="left"/>
      <w:pPr>
        <w:ind w:left="5931" w:hanging="243"/>
      </w:pPr>
      <w:rPr>
        <w:rFonts w:hint="default"/>
      </w:rPr>
    </w:lvl>
    <w:lvl w:ilvl="7" w:tplc="91584802">
      <w:numFmt w:val="bullet"/>
      <w:lvlText w:val="•"/>
      <w:lvlJc w:val="left"/>
      <w:pPr>
        <w:ind w:left="6859" w:hanging="243"/>
      </w:pPr>
      <w:rPr>
        <w:rFonts w:hint="default"/>
      </w:rPr>
    </w:lvl>
    <w:lvl w:ilvl="8" w:tplc="D1B0C7A6">
      <w:numFmt w:val="bullet"/>
      <w:lvlText w:val="•"/>
      <w:lvlJc w:val="left"/>
      <w:pPr>
        <w:ind w:left="7788" w:hanging="243"/>
      </w:pPr>
      <w:rPr>
        <w:rFonts w:hint="default"/>
      </w:rPr>
    </w:lvl>
  </w:abstractNum>
  <w:abstractNum w:abstractNumId="2" w15:restartNumberingAfterBreak="0">
    <w:nsid w:val="16AD199E"/>
    <w:multiLevelType w:val="hybridMultilevel"/>
    <w:tmpl w:val="D8DE782C"/>
    <w:lvl w:ilvl="0" w:tplc="D4D0AE76">
      <w:start w:val="1"/>
      <w:numFmt w:val="decimal"/>
      <w:lvlText w:val="%1."/>
      <w:lvlJc w:val="left"/>
      <w:pPr>
        <w:ind w:left="352" w:hanging="24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</w:rPr>
    </w:lvl>
    <w:lvl w:ilvl="1" w:tplc="635A0C64">
      <w:numFmt w:val="bullet"/>
      <w:lvlText w:val="•"/>
      <w:lvlJc w:val="left"/>
      <w:pPr>
        <w:ind w:left="1288" w:hanging="240"/>
      </w:pPr>
      <w:rPr>
        <w:rFonts w:hint="default"/>
      </w:rPr>
    </w:lvl>
    <w:lvl w:ilvl="2" w:tplc="A5506A24">
      <w:numFmt w:val="bullet"/>
      <w:lvlText w:val="•"/>
      <w:lvlJc w:val="left"/>
      <w:pPr>
        <w:ind w:left="2217" w:hanging="240"/>
      </w:pPr>
      <w:rPr>
        <w:rFonts w:hint="default"/>
      </w:rPr>
    </w:lvl>
    <w:lvl w:ilvl="3" w:tplc="4B16E4C4">
      <w:numFmt w:val="bullet"/>
      <w:lvlText w:val="•"/>
      <w:lvlJc w:val="left"/>
      <w:pPr>
        <w:ind w:left="3145" w:hanging="240"/>
      </w:pPr>
      <w:rPr>
        <w:rFonts w:hint="default"/>
      </w:rPr>
    </w:lvl>
    <w:lvl w:ilvl="4" w:tplc="E4F4FF5C">
      <w:numFmt w:val="bullet"/>
      <w:lvlText w:val="•"/>
      <w:lvlJc w:val="left"/>
      <w:pPr>
        <w:ind w:left="4074" w:hanging="240"/>
      </w:pPr>
      <w:rPr>
        <w:rFonts w:hint="default"/>
      </w:rPr>
    </w:lvl>
    <w:lvl w:ilvl="5" w:tplc="17440654">
      <w:numFmt w:val="bullet"/>
      <w:lvlText w:val="•"/>
      <w:lvlJc w:val="left"/>
      <w:pPr>
        <w:ind w:left="5002" w:hanging="240"/>
      </w:pPr>
      <w:rPr>
        <w:rFonts w:hint="default"/>
      </w:rPr>
    </w:lvl>
    <w:lvl w:ilvl="6" w:tplc="492477BE">
      <w:numFmt w:val="bullet"/>
      <w:lvlText w:val="•"/>
      <w:lvlJc w:val="left"/>
      <w:pPr>
        <w:ind w:left="5931" w:hanging="240"/>
      </w:pPr>
      <w:rPr>
        <w:rFonts w:hint="default"/>
      </w:rPr>
    </w:lvl>
    <w:lvl w:ilvl="7" w:tplc="4D042A2E">
      <w:numFmt w:val="bullet"/>
      <w:lvlText w:val="•"/>
      <w:lvlJc w:val="left"/>
      <w:pPr>
        <w:ind w:left="6859" w:hanging="240"/>
      </w:pPr>
      <w:rPr>
        <w:rFonts w:hint="default"/>
      </w:rPr>
    </w:lvl>
    <w:lvl w:ilvl="8" w:tplc="97BA33CC">
      <w:numFmt w:val="bullet"/>
      <w:lvlText w:val="•"/>
      <w:lvlJc w:val="left"/>
      <w:pPr>
        <w:ind w:left="7788" w:hanging="240"/>
      </w:pPr>
      <w:rPr>
        <w:rFonts w:hint="default"/>
      </w:rPr>
    </w:lvl>
  </w:abstractNum>
  <w:abstractNum w:abstractNumId="3" w15:restartNumberingAfterBreak="0">
    <w:nsid w:val="17165AE2"/>
    <w:multiLevelType w:val="hybridMultilevel"/>
    <w:tmpl w:val="95EAE122"/>
    <w:lvl w:ilvl="0" w:tplc="7B90E872">
      <w:start w:val="1"/>
      <w:numFmt w:val="decimal"/>
      <w:lvlText w:val="%1."/>
      <w:lvlJc w:val="left"/>
      <w:pPr>
        <w:ind w:left="42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35083E2">
      <w:numFmt w:val="bullet"/>
      <w:lvlText w:val="•"/>
      <w:lvlJc w:val="left"/>
      <w:pPr>
        <w:ind w:left="1342" w:hanging="181"/>
      </w:pPr>
      <w:rPr>
        <w:rFonts w:hint="default"/>
      </w:rPr>
    </w:lvl>
    <w:lvl w:ilvl="2" w:tplc="1A36E32C">
      <w:numFmt w:val="bullet"/>
      <w:lvlText w:val="•"/>
      <w:lvlJc w:val="left"/>
      <w:pPr>
        <w:ind w:left="2265" w:hanging="181"/>
      </w:pPr>
      <w:rPr>
        <w:rFonts w:hint="default"/>
      </w:rPr>
    </w:lvl>
    <w:lvl w:ilvl="3" w:tplc="D08403C6">
      <w:numFmt w:val="bullet"/>
      <w:lvlText w:val="•"/>
      <w:lvlJc w:val="left"/>
      <w:pPr>
        <w:ind w:left="3187" w:hanging="181"/>
      </w:pPr>
      <w:rPr>
        <w:rFonts w:hint="default"/>
      </w:rPr>
    </w:lvl>
    <w:lvl w:ilvl="4" w:tplc="3C46D04A">
      <w:numFmt w:val="bullet"/>
      <w:lvlText w:val="•"/>
      <w:lvlJc w:val="left"/>
      <w:pPr>
        <w:ind w:left="4110" w:hanging="181"/>
      </w:pPr>
      <w:rPr>
        <w:rFonts w:hint="default"/>
      </w:rPr>
    </w:lvl>
    <w:lvl w:ilvl="5" w:tplc="2BF6CA70">
      <w:numFmt w:val="bullet"/>
      <w:lvlText w:val="•"/>
      <w:lvlJc w:val="left"/>
      <w:pPr>
        <w:ind w:left="5032" w:hanging="181"/>
      </w:pPr>
      <w:rPr>
        <w:rFonts w:hint="default"/>
      </w:rPr>
    </w:lvl>
    <w:lvl w:ilvl="6" w:tplc="BFAEF8FC">
      <w:numFmt w:val="bullet"/>
      <w:lvlText w:val="•"/>
      <w:lvlJc w:val="left"/>
      <w:pPr>
        <w:ind w:left="5955" w:hanging="181"/>
      </w:pPr>
      <w:rPr>
        <w:rFonts w:hint="default"/>
      </w:rPr>
    </w:lvl>
    <w:lvl w:ilvl="7" w:tplc="A7282904">
      <w:numFmt w:val="bullet"/>
      <w:lvlText w:val="•"/>
      <w:lvlJc w:val="left"/>
      <w:pPr>
        <w:ind w:left="6877" w:hanging="181"/>
      </w:pPr>
      <w:rPr>
        <w:rFonts w:hint="default"/>
      </w:rPr>
    </w:lvl>
    <w:lvl w:ilvl="8" w:tplc="CEA29FD4">
      <w:numFmt w:val="bullet"/>
      <w:lvlText w:val="•"/>
      <w:lvlJc w:val="left"/>
      <w:pPr>
        <w:ind w:left="7800" w:hanging="181"/>
      </w:pPr>
      <w:rPr>
        <w:rFonts w:hint="default"/>
      </w:rPr>
    </w:lvl>
  </w:abstractNum>
  <w:abstractNum w:abstractNumId="4" w15:restartNumberingAfterBreak="0">
    <w:nsid w:val="42336B4D"/>
    <w:multiLevelType w:val="hybridMultilevel"/>
    <w:tmpl w:val="76B45E5C"/>
    <w:lvl w:ilvl="0" w:tplc="0409000F">
      <w:start w:val="1"/>
      <w:numFmt w:val="decimal"/>
      <w:lvlText w:val="%1."/>
      <w:lvlJc w:val="left"/>
      <w:pPr>
        <w:ind w:left="5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28" w:hanging="480"/>
      </w:pPr>
    </w:lvl>
    <w:lvl w:ilvl="2" w:tplc="0409001B" w:tentative="1">
      <w:start w:val="1"/>
      <w:numFmt w:val="lowerRoman"/>
      <w:lvlText w:val="%3."/>
      <w:lvlJc w:val="right"/>
      <w:pPr>
        <w:ind w:left="1508" w:hanging="480"/>
      </w:pPr>
    </w:lvl>
    <w:lvl w:ilvl="3" w:tplc="0409000F" w:tentative="1">
      <w:start w:val="1"/>
      <w:numFmt w:val="decimal"/>
      <w:lvlText w:val="%4."/>
      <w:lvlJc w:val="left"/>
      <w:pPr>
        <w:ind w:left="19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8" w:hanging="480"/>
      </w:pPr>
    </w:lvl>
    <w:lvl w:ilvl="5" w:tplc="0409001B" w:tentative="1">
      <w:start w:val="1"/>
      <w:numFmt w:val="lowerRoman"/>
      <w:lvlText w:val="%6."/>
      <w:lvlJc w:val="right"/>
      <w:pPr>
        <w:ind w:left="2948" w:hanging="480"/>
      </w:pPr>
    </w:lvl>
    <w:lvl w:ilvl="6" w:tplc="0409000F" w:tentative="1">
      <w:start w:val="1"/>
      <w:numFmt w:val="decimal"/>
      <w:lvlText w:val="%7."/>
      <w:lvlJc w:val="left"/>
      <w:pPr>
        <w:ind w:left="34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8" w:hanging="480"/>
      </w:pPr>
    </w:lvl>
    <w:lvl w:ilvl="8" w:tplc="0409001B" w:tentative="1">
      <w:start w:val="1"/>
      <w:numFmt w:val="lowerRoman"/>
      <w:lvlText w:val="%9."/>
      <w:lvlJc w:val="right"/>
      <w:pPr>
        <w:ind w:left="4388" w:hanging="480"/>
      </w:pPr>
    </w:lvl>
  </w:abstractNum>
  <w:abstractNum w:abstractNumId="5" w15:restartNumberingAfterBreak="0">
    <w:nsid w:val="49673AFF"/>
    <w:multiLevelType w:val="hybridMultilevel"/>
    <w:tmpl w:val="26A853EE"/>
    <w:lvl w:ilvl="0" w:tplc="51AEF876">
      <w:start w:val="1"/>
      <w:numFmt w:val="decimal"/>
      <w:lvlText w:val="%1."/>
      <w:lvlJc w:val="left"/>
      <w:pPr>
        <w:ind w:left="42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1DA0122">
      <w:numFmt w:val="bullet"/>
      <w:lvlText w:val="•"/>
      <w:lvlJc w:val="left"/>
      <w:pPr>
        <w:ind w:left="1342" w:hanging="181"/>
      </w:pPr>
      <w:rPr>
        <w:rFonts w:hint="default"/>
      </w:rPr>
    </w:lvl>
    <w:lvl w:ilvl="2" w:tplc="D41AAA48">
      <w:numFmt w:val="bullet"/>
      <w:lvlText w:val="•"/>
      <w:lvlJc w:val="left"/>
      <w:pPr>
        <w:ind w:left="2265" w:hanging="181"/>
      </w:pPr>
      <w:rPr>
        <w:rFonts w:hint="default"/>
      </w:rPr>
    </w:lvl>
    <w:lvl w:ilvl="3" w:tplc="FCCE3010">
      <w:numFmt w:val="bullet"/>
      <w:lvlText w:val="•"/>
      <w:lvlJc w:val="left"/>
      <w:pPr>
        <w:ind w:left="3187" w:hanging="181"/>
      </w:pPr>
      <w:rPr>
        <w:rFonts w:hint="default"/>
      </w:rPr>
    </w:lvl>
    <w:lvl w:ilvl="4" w:tplc="5B424D0A">
      <w:numFmt w:val="bullet"/>
      <w:lvlText w:val="•"/>
      <w:lvlJc w:val="left"/>
      <w:pPr>
        <w:ind w:left="4110" w:hanging="181"/>
      </w:pPr>
      <w:rPr>
        <w:rFonts w:hint="default"/>
      </w:rPr>
    </w:lvl>
    <w:lvl w:ilvl="5" w:tplc="DC68276C">
      <w:numFmt w:val="bullet"/>
      <w:lvlText w:val="•"/>
      <w:lvlJc w:val="left"/>
      <w:pPr>
        <w:ind w:left="5032" w:hanging="181"/>
      </w:pPr>
      <w:rPr>
        <w:rFonts w:hint="default"/>
      </w:rPr>
    </w:lvl>
    <w:lvl w:ilvl="6" w:tplc="C4E4D008">
      <w:numFmt w:val="bullet"/>
      <w:lvlText w:val="•"/>
      <w:lvlJc w:val="left"/>
      <w:pPr>
        <w:ind w:left="5955" w:hanging="181"/>
      </w:pPr>
      <w:rPr>
        <w:rFonts w:hint="default"/>
      </w:rPr>
    </w:lvl>
    <w:lvl w:ilvl="7" w:tplc="46B4DD94">
      <w:numFmt w:val="bullet"/>
      <w:lvlText w:val="•"/>
      <w:lvlJc w:val="left"/>
      <w:pPr>
        <w:ind w:left="6877" w:hanging="181"/>
      </w:pPr>
      <w:rPr>
        <w:rFonts w:hint="default"/>
      </w:rPr>
    </w:lvl>
    <w:lvl w:ilvl="8" w:tplc="1818BF4A">
      <w:numFmt w:val="bullet"/>
      <w:lvlText w:val="•"/>
      <w:lvlJc w:val="left"/>
      <w:pPr>
        <w:ind w:left="7800" w:hanging="181"/>
      </w:pPr>
      <w:rPr>
        <w:rFonts w:hint="default"/>
      </w:rPr>
    </w:lvl>
  </w:abstractNum>
  <w:abstractNum w:abstractNumId="6" w15:restartNumberingAfterBreak="0">
    <w:nsid w:val="52A550D8"/>
    <w:multiLevelType w:val="hybridMultilevel"/>
    <w:tmpl w:val="5484D768"/>
    <w:lvl w:ilvl="0" w:tplc="50728AA4">
      <w:start w:val="1"/>
      <w:numFmt w:val="decimal"/>
      <w:lvlText w:val="%1."/>
      <w:lvlJc w:val="left"/>
      <w:pPr>
        <w:ind w:left="352" w:hanging="243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</w:rPr>
    </w:lvl>
    <w:lvl w:ilvl="1" w:tplc="310E36EC">
      <w:numFmt w:val="bullet"/>
      <w:lvlText w:val="•"/>
      <w:lvlJc w:val="left"/>
      <w:pPr>
        <w:ind w:left="1288" w:hanging="243"/>
      </w:pPr>
      <w:rPr>
        <w:rFonts w:hint="default"/>
      </w:rPr>
    </w:lvl>
    <w:lvl w:ilvl="2" w:tplc="48B256EA">
      <w:numFmt w:val="bullet"/>
      <w:lvlText w:val="•"/>
      <w:lvlJc w:val="left"/>
      <w:pPr>
        <w:ind w:left="2217" w:hanging="243"/>
      </w:pPr>
      <w:rPr>
        <w:rFonts w:hint="default"/>
      </w:rPr>
    </w:lvl>
    <w:lvl w:ilvl="3" w:tplc="AC6C50BC">
      <w:numFmt w:val="bullet"/>
      <w:lvlText w:val="•"/>
      <w:lvlJc w:val="left"/>
      <w:pPr>
        <w:ind w:left="3145" w:hanging="243"/>
      </w:pPr>
      <w:rPr>
        <w:rFonts w:hint="default"/>
      </w:rPr>
    </w:lvl>
    <w:lvl w:ilvl="4" w:tplc="9A8C9572">
      <w:numFmt w:val="bullet"/>
      <w:lvlText w:val="•"/>
      <w:lvlJc w:val="left"/>
      <w:pPr>
        <w:ind w:left="4074" w:hanging="243"/>
      </w:pPr>
      <w:rPr>
        <w:rFonts w:hint="default"/>
      </w:rPr>
    </w:lvl>
    <w:lvl w:ilvl="5" w:tplc="E14E29B4">
      <w:numFmt w:val="bullet"/>
      <w:lvlText w:val="•"/>
      <w:lvlJc w:val="left"/>
      <w:pPr>
        <w:ind w:left="5002" w:hanging="243"/>
      </w:pPr>
      <w:rPr>
        <w:rFonts w:hint="default"/>
      </w:rPr>
    </w:lvl>
    <w:lvl w:ilvl="6" w:tplc="52E69E4C">
      <w:numFmt w:val="bullet"/>
      <w:lvlText w:val="•"/>
      <w:lvlJc w:val="left"/>
      <w:pPr>
        <w:ind w:left="5931" w:hanging="243"/>
      </w:pPr>
      <w:rPr>
        <w:rFonts w:hint="default"/>
      </w:rPr>
    </w:lvl>
    <w:lvl w:ilvl="7" w:tplc="5F107100">
      <w:numFmt w:val="bullet"/>
      <w:lvlText w:val="•"/>
      <w:lvlJc w:val="left"/>
      <w:pPr>
        <w:ind w:left="6859" w:hanging="243"/>
      </w:pPr>
      <w:rPr>
        <w:rFonts w:hint="default"/>
      </w:rPr>
    </w:lvl>
    <w:lvl w:ilvl="8" w:tplc="68F4D038">
      <w:numFmt w:val="bullet"/>
      <w:lvlText w:val="•"/>
      <w:lvlJc w:val="left"/>
      <w:pPr>
        <w:ind w:left="7788" w:hanging="243"/>
      </w:pPr>
      <w:rPr>
        <w:rFonts w:hint="default"/>
      </w:rPr>
    </w:lvl>
  </w:abstractNum>
  <w:abstractNum w:abstractNumId="7" w15:restartNumberingAfterBreak="0">
    <w:nsid w:val="5AA704FE"/>
    <w:multiLevelType w:val="hybridMultilevel"/>
    <w:tmpl w:val="7C94975A"/>
    <w:lvl w:ilvl="0" w:tplc="F804711A">
      <w:start w:val="1"/>
      <w:numFmt w:val="decimal"/>
      <w:lvlText w:val="%1."/>
      <w:lvlJc w:val="left"/>
      <w:pPr>
        <w:ind w:left="352" w:hanging="243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</w:rPr>
    </w:lvl>
    <w:lvl w:ilvl="1" w:tplc="894EFCFA">
      <w:numFmt w:val="bullet"/>
      <w:lvlText w:val="•"/>
      <w:lvlJc w:val="left"/>
      <w:pPr>
        <w:ind w:left="1288" w:hanging="243"/>
      </w:pPr>
      <w:rPr>
        <w:rFonts w:hint="default"/>
      </w:rPr>
    </w:lvl>
    <w:lvl w:ilvl="2" w:tplc="9EB03476">
      <w:numFmt w:val="bullet"/>
      <w:lvlText w:val="•"/>
      <w:lvlJc w:val="left"/>
      <w:pPr>
        <w:ind w:left="2217" w:hanging="243"/>
      </w:pPr>
      <w:rPr>
        <w:rFonts w:hint="default"/>
      </w:rPr>
    </w:lvl>
    <w:lvl w:ilvl="3" w:tplc="DE5C04EA">
      <w:numFmt w:val="bullet"/>
      <w:lvlText w:val="•"/>
      <w:lvlJc w:val="left"/>
      <w:pPr>
        <w:ind w:left="3145" w:hanging="243"/>
      </w:pPr>
      <w:rPr>
        <w:rFonts w:hint="default"/>
      </w:rPr>
    </w:lvl>
    <w:lvl w:ilvl="4" w:tplc="E6969D20">
      <w:numFmt w:val="bullet"/>
      <w:lvlText w:val="•"/>
      <w:lvlJc w:val="left"/>
      <w:pPr>
        <w:ind w:left="4074" w:hanging="243"/>
      </w:pPr>
      <w:rPr>
        <w:rFonts w:hint="default"/>
      </w:rPr>
    </w:lvl>
    <w:lvl w:ilvl="5" w:tplc="49D02910">
      <w:numFmt w:val="bullet"/>
      <w:lvlText w:val="•"/>
      <w:lvlJc w:val="left"/>
      <w:pPr>
        <w:ind w:left="5002" w:hanging="243"/>
      </w:pPr>
      <w:rPr>
        <w:rFonts w:hint="default"/>
      </w:rPr>
    </w:lvl>
    <w:lvl w:ilvl="6" w:tplc="A3F8E13A">
      <w:numFmt w:val="bullet"/>
      <w:lvlText w:val="•"/>
      <w:lvlJc w:val="left"/>
      <w:pPr>
        <w:ind w:left="5931" w:hanging="243"/>
      </w:pPr>
      <w:rPr>
        <w:rFonts w:hint="default"/>
      </w:rPr>
    </w:lvl>
    <w:lvl w:ilvl="7" w:tplc="E9B45276">
      <w:numFmt w:val="bullet"/>
      <w:lvlText w:val="•"/>
      <w:lvlJc w:val="left"/>
      <w:pPr>
        <w:ind w:left="6859" w:hanging="243"/>
      </w:pPr>
      <w:rPr>
        <w:rFonts w:hint="default"/>
      </w:rPr>
    </w:lvl>
    <w:lvl w:ilvl="8" w:tplc="E272C5EA">
      <w:numFmt w:val="bullet"/>
      <w:lvlText w:val="•"/>
      <w:lvlJc w:val="left"/>
      <w:pPr>
        <w:ind w:left="7788" w:hanging="243"/>
      </w:pPr>
      <w:rPr>
        <w:rFonts w:hint="default"/>
      </w:rPr>
    </w:lvl>
  </w:abstractNum>
  <w:abstractNum w:abstractNumId="8" w15:restartNumberingAfterBreak="0">
    <w:nsid w:val="712D0EAF"/>
    <w:multiLevelType w:val="hybridMultilevel"/>
    <w:tmpl w:val="B8A8A410"/>
    <w:lvl w:ilvl="0" w:tplc="72CC94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06494"/>
    <w:rsid w:val="00031EDA"/>
    <w:rsid w:val="0007091A"/>
    <w:rsid w:val="0018330D"/>
    <w:rsid w:val="001E66B3"/>
    <w:rsid w:val="001E7BD6"/>
    <w:rsid w:val="00217034"/>
    <w:rsid w:val="00295480"/>
    <w:rsid w:val="002D269B"/>
    <w:rsid w:val="00405319"/>
    <w:rsid w:val="00416C87"/>
    <w:rsid w:val="00447A00"/>
    <w:rsid w:val="005060F1"/>
    <w:rsid w:val="00606494"/>
    <w:rsid w:val="00624275"/>
    <w:rsid w:val="00686D1D"/>
    <w:rsid w:val="0073316C"/>
    <w:rsid w:val="007612EF"/>
    <w:rsid w:val="00782B52"/>
    <w:rsid w:val="007B622E"/>
    <w:rsid w:val="008464BE"/>
    <w:rsid w:val="00874D58"/>
    <w:rsid w:val="00890FEA"/>
    <w:rsid w:val="009866E9"/>
    <w:rsid w:val="00A64D3B"/>
    <w:rsid w:val="00B2692B"/>
    <w:rsid w:val="00B852CD"/>
    <w:rsid w:val="00BA1800"/>
    <w:rsid w:val="00C27521"/>
    <w:rsid w:val="00CE3497"/>
    <w:rsid w:val="00CE58C6"/>
    <w:rsid w:val="00D166B1"/>
    <w:rsid w:val="00D913A9"/>
    <w:rsid w:val="00DC24FA"/>
    <w:rsid w:val="00E04E35"/>
    <w:rsid w:val="00E07B44"/>
    <w:rsid w:val="00F1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42901"/>
  <w15:docId w15:val="{3AB57BDC-581C-48E7-9B82-A5B4D706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02" w:lineRule="exact"/>
      <w:ind w:left="1"/>
    </w:pPr>
    <w:rPr>
      <w:rFonts w:ascii="微軟正黑體" w:eastAsia="微軟正黑體" w:hAnsi="微軟正黑體" w:cs="微軟正黑體"/>
      <w:sz w:val="18"/>
      <w:szCs w:val="18"/>
    </w:rPr>
  </w:style>
  <w:style w:type="paragraph" w:styleId="a4">
    <w:name w:val="Title"/>
    <w:basedOn w:val="a"/>
    <w:uiPriority w:val="1"/>
    <w:qFormat/>
    <w:pPr>
      <w:spacing w:before="2"/>
      <w:ind w:left="2736" w:right="2976"/>
      <w:jc w:val="center"/>
    </w:pPr>
    <w:rPr>
      <w:rFonts w:ascii="Adobe 繁黑體 Std B" w:eastAsia="Adobe 繁黑體 Std B" w:hAnsi="Adobe 繁黑體 Std B" w:cs="Adobe 繁黑體 Std B"/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352"/>
    </w:pPr>
  </w:style>
  <w:style w:type="paragraph" w:styleId="a6">
    <w:name w:val="header"/>
    <w:basedOn w:val="a"/>
    <w:link w:val="a7"/>
    <w:uiPriority w:val="99"/>
    <w:unhideWhenUsed/>
    <w:rsid w:val="00624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24275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24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24275"/>
    <w:rPr>
      <w:rFonts w:ascii="標楷體" w:eastAsia="標楷體" w:hAnsi="標楷體" w:cs="標楷體"/>
      <w:sz w:val="20"/>
      <w:szCs w:val="20"/>
    </w:rPr>
  </w:style>
  <w:style w:type="character" w:styleId="aa">
    <w:name w:val="Hyperlink"/>
    <w:basedOn w:val="a0"/>
    <w:uiPriority w:val="99"/>
    <w:unhideWhenUsed/>
    <w:rsid w:val="007B62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.ntcu.edu.tw/ntcu/jumper/dlink.jsp?url=jumper%2Fresource_detail.jsp%3FpageView%3Derm%26procType%3Dlist%26reourceType%3Ddatabases%26id%3DLDB00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pe@mail.ntcu.edu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loud.ncl.edu.tw/ntctc/)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home.ntcu.edu.tw/~OAA/RS/download.php?filename=247_8b4c7658.pdf&amp;dir=archive&amp;title=%E7%A0%94%E7%A9%B6%E7%94%9F%E7%95%A2%E6%A5%AD%E9%9B%A2%E6%A0%A1%E6%89%8B%E7%BA%8C%E7%A8%8B%E5%BA%8F%E5%96%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hics.moe.edu.tw/login/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ME1</dc:creator>
  <cp:keywords/>
  <dc:description/>
  <cp:lastModifiedBy>user</cp:lastModifiedBy>
  <cp:revision>19</cp:revision>
  <dcterms:created xsi:type="dcterms:W3CDTF">2024-06-24T01:17:00Z</dcterms:created>
  <dcterms:modified xsi:type="dcterms:W3CDTF">2025-04-11T03:03:00Z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2024-06-24T00:00:00Z</vt:filetime>
  </property>
</Properties>
</file>