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6E" w:rsidRPr="004A631D" w:rsidRDefault="005D471E" w:rsidP="006B357A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4A631D">
        <w:rPr>
          <w:rFonts w:ascii="標楷體" w:eastAsia="標楷體" w:hAnsi="標楷體" w:hint="eastAsia"/>
          <w:b/>
          <w:sz w:val="32"/>
          <w:szCs w:val="40"/>
        </w:rPr>
        <w:t>國立</w:t>
      </w:r>
      <w:proofErr w:type="gramStart"/>
      <w:r w:rsidRPr="004A631D">
        <w:rPr>
          <w:rFonts w:ascii="標楷體" w:eastAsia="標楷體" w:hAnsi="標楷體" w:hint="eastAsia"/>
          <w:b/>
          <w:sz w:val="32"/>
          <w:szCs w:val="40"/>
        </w:rPr>
        <w:t>臺</w:t>
      </w:r>
      <w:proofErr w:type="gramEnd"/>
      <w:r w:rsidRPr="004A631D">
        <w:rPr>
          <w:rFonts w:ascii="標楷體" w:eastAsia="標楷體" w:hAnsi="標楷體" w:hint="eastAsia"/>
          <w:b/>
          <w:sz w:val="32"/>
          <w:szCs w:val="40"/>
        </w:rPr>
        <w:t>中教育大學</w:t>
      </w:r>
      <w:r w:rsidR="00CB10F8" w:rsidRPr="004A631D">
        <w:rPr>
          <w:rFonts w:ascii="標楷體" w:eastAsia="標楷體" w:hAnsi="標楷體" w:hint="eastAsia"/>
          <w:b/>
          <w:sz w:val="32"/>
          <w:szCs w:val="40"/>
        </w:rPr>
        <w:t>體育學系「足球</w:t>
      </w:r>
      <w:r w:rsidR="00407B53" w:rsidRPr="004A631D">
        <w:rPr>
          <w:rFonts w:ascii="Times New Roman" w:eastAsia="標楷體" w:hAnsi="Times New Roman" w:hint="eastAsia"/>
          <w:b/>
          <w:sz w:val="32"/>
          <w:szCs w:val="24"/>
        </w:rPr>
        <w:t>檢定</w:t>
      </w:r>
      <w:r w:rsidR="00407B53" w:rsidRPr="004A631D">
        <w:rPr>
          <w:rFonts w:ascii="Times New Roman" w:eastAsia="標楷體" w:hAnsi="Times New Roman"/>
          <w:b/>
          <w:sz w:val="32"/>
          <w:szCs w:val="24"/>
        </w:rPr>
        <w:t>」</w:t>
      </w:r>
      <w:r w:rsidR="00407B53" w:rsidRPr="004A631D">
        <w:rPr>
          <w:rFonts w:ascii="Times New Roman" w:eastAsia="標楷體" w:hAnsi="Times New Roman" w:hint="eastAsia"/>
          <w:b/>
          <w:sz w:val="32"/>
          <w:szCs w:val="24"/>
        </w:rPr>
        <w:t>實施</w:t>
      </w:r>
      <w:r w:rsidR="00CB10F8" w:rsidRPr="004A631D">
        <w:rPr>
          <w:rFonts w:ascii="標楷體" w:eastAsia="標楷體" w:hAnsi="標楷體" w:hint="eastAsia"/>
          <w:b/>
          <w:sz w:val="32"/>
          <w:szCs w:val="40"/>
        </w:rPr>
        <w:t>要點</w:t>
      </w:r>
    </w:p>
    <w:p w:rsidR="00BB0C82" w:rsidRPr="004A631D" w:rsidRDefault="00B8079F" w:rsidP="00EB4B6E">
      <w:pPr>
        <w:jc w:val="right"/>
        <w:rPr>
          <w:rFonts w:ascii="標楷體" w:eastAsia="標楷體" w:hAnsi="標楷體"/>
          <w:sz w:val="20"/>
          <w:szCs w:val="40"/>
        </w:rPr>
      </w:pPr>
      <w:r w:rsidRPr="004A631D">
        <w:rPr>
          <w:rFonts w:ascii="標楷體" w:eastAsia="標楷體" w:hAnsi="標楷體" w:hint="eastAsia"/>
          <w:sz w:val="20"/>
          <w:szCs w:val="40"/>
        </w:rPr>
        <w:t>106年</w:t>
      </w:r>
      <w:r w:rsidR="00EB4B6E" w:rsidRPr="004A631D">
        <w:rPr>
          <w:rFonts w:ascii="標楷體" w:eastAsia="標楷體" w:hAnsi="標楷體" w:hint="eastAsia"/>
          <w:sz w:val="20"/>
          <w:szCs w:val="40"/>
        </w:rPr>
        <w:t>1</w:t>
      </w:r>
      <w:r w:rsidRPr="004A631D">
        <w:rPr>
          <w:rFonts w:ascii="標楷體" w:eastAsia="標楷體" w:hAnsi="標楷體" w:hint="eastAsia"/>
          <w:sz w:val="20"/>
          <w:szCs w:val="40"/>
        </w:rPr>
        <w:t>2月</w:t>
      </w:r>
      <w:r w:rsidR="00EB4B6E" w:rsidRPr="004A631D">
        <w:rPr>
          <w:rFonts w:ascii="標楷體" w:eastAsia="標楷體" w:hAnsi="標楷體" w:hint="eastAsia"/>
          <w:sz w:val="20"/>
          <w:szCs w:val="40"/>
        </w:rPr>
        <w:t>25</w:t>
      </w:r>
      <w:r w:rsidRPr="004A631D">
        <w:rPr>
          <w:rFonts w:ascii="標楷體" w:eastAsia="標楷體" w:hAnsi="標楷體" w:hint="eastAsia"/>
          <w:sz w:val="20"/>
          <w:szCs w:val="40"/>
        </w:rPr>
        <w:t>日106學年度第3次</w:t>
      </w:r>
      <w:r w:rsidR="00EB4B6E" w:rsidRPr="004A631D">
        <w:rPr>
          <w:rFonts w:ascii="標楷體" w:eastAsia="標楷體" w:hAnsi="標楷體" w:hint="eastAsia"/>
          <w:sz w:val="20"/>
          <w:szCs w:val="40"/>
        </w:rPr>
        <w:t>系</w:t>
      </w:r>
      <w:proofErr w:type="gramStart"/>
      <w:r w:rsidR="00EB4B6E" w:rsidRPr="004A631D">
        <w:rPr>
          <w:rFonts w:ascii="標楷體" w:eastAsia="標楷體" w:hAnsi="標楷體" w:hint="eastAsia"/>
          <w:sz w:val="20"/>
          <w:szCs w:val="40"/>
        </w:rPr>
        <w:t>務</w:t>
      </w:r>
      <w:proofErr w:type="gramEnd"/>
      <w:r w:rsidR="00EB4B6E" w:rsidRPr="004A631D">
        <w:rPr>
          <w:rFonts w:ascii="標楷體" w:eastAsia="標楷體" w:hAnsi="標楷體" w:hint="eastAsia"/>
          <w:sz w:val="20"/>
          <w:szCs w:val="40"/>
        </w:rPr>
        <w:t>會</w:t>
      </w:r>
      <w:bookmarkStart w:id="0" w:name="_GoBack"/>
      <w:bookmarkEnd w:id="0"/>
      <w:r w:rsidR="00EB4B6E" w:rsidRPr="004A631D">
        <w:rPr>
          <w:rFonts w:ascii="標楷體" w:eastAsia="標楷體" w:hAnsi="標楷體" w:hint="eastAsia"/>
          <w:sz w:val="20"/>
          <w:szCs w:val="40"/>
        </w:rPr>
        <w:t>議通過</w:t>
      </w:r>
    </w:p>
    <w:p w:rsidR="00407B53" w:rsidRPr="004A631D" w:rsidRDefault="00407B53" w:rsidP="00EB4B6E">
      <w:pPr>
        <w:jc w:val="right"/>
        <w:rPr>
          <w:rFonts w:ascii="標楷體" w:eastAsia="標楷體" w:hAnsi="標楷體"/>
          <w:b/>
          <w:sz w:val="32"/>
          <w:szCs w:val="40"/>
        </w:rPr>
      </w:pPr>
      <w:r w:rsidRPr="004A631D">
        <w:rPr>
          <w:rFonts w:ascii="標楷體" w:eastAsia="標楷體" w:hAnsi="標楷體" w:hint="eastAsia"/>
          <w:b/>
          <w:sz w:val="20"/>
          <w:szCs w:val="40"/>
        </w:rPr>
        <w:t>108年5月27日107學年度第7次系</w:t>
      </w:r>
      <w:proofErr w:type="gramStart"/>
      <w:r w:rsidRPr="004A631D">
        <w:rPr>
          <w:rFonts w:ascii="標楷體" w:eastAsia="標楷體" w:hAnsi="標楷體" w:hint="eastAsia"/>
          <w:b/>
          <w:sz w:val="20"/>
          <w:szCs w:val="40"/>
        </w:rPr>
        <w:t>務</w:t>
      </w:r>
      <w:proofErr w:type="gramEnd"/>
      <w:r w:rsidRPr="004A631D">
        <w:rPr>
          <w:rFonts w:ascii="標楷體" w:eastAsia="標楷體" w:hAnsi="標楷體" w:hint="eastAsia"/>
          <w:b/>
          <w:sz w:val="20"/>
          <w:szCs w:val="40"/>
        </w:rPr>
        <w:t>會議修正通過</w:t>
      </w:r>
    </w:p>
    <w:p w:rsidR="00CB10F8" w:rsidRPr="004A631D" w:rsidRDefault="00CB10F8" w:rsidP="00CB10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A631D">
        <w:rPr>
          <w:rFonts w:ascii="標楷體" w:eastAsia="標楷體" w:hAnsi="標楷體" w:hint="eastAsia"/>
          <w:szCs w:val="24"/>
        </w:rPr>
        <w:t>通過標準：</w:t>
      </w:r>
    </w:p>
    <w:p w:rsidR="00CB10F8" w:rsidRPr="004A631D" w:rsidRDefault="00F40170" w:rsidP="00CB10F8">
      <w:pPr>
        <w:rPr>
          <w:rFonts w:ascii="標楷體" w:eastAsia="標楷體" w:hAnsi="標楷體"/>
          <w:szCs w:val="24"/>
        </w:rPr>
      </w:pPr>
      <w:r w:rsidRPr="004A631D">
        <w:rPr>
          <w:rFonts w:ascii="標楷體" w:eastAsia="標楷體" w:hAnsi="標楷體" w:hint="eastAsia"/>
          <w:szCs w:val="24"/>
        </w:rPr>
        <w:t xml:space="preserve">    </w:t>
      </w:r>
      <w:r w:rsidR="00CB10F8" w:rsidRPr="004A631D">
        <w:rPr>
          <w:rFonts w:ascii="標楷體" w:eastAsia="標楷體" w:hAnsi="標楷體" w:hint="eastAsia"/>
          <w:szCs w:val="24"/>
        </w:rPr>
        <w:t>參加本系辦理之足球檢定，成績達80分以上。</w:t>
      </w:r>
    </w:p>
    <w:p w:rsidR="00CB10F8" w:rsidRPr="004A631D" w:rsidRDefault="00CB10F8" w:rsidP="00CB10F8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szCs w:val="24"/>
        </w:rPr>
      </w:pPr>
      <w:r w:rsidRPr="000E7117">
        <w:rPr>
          <w:rFonts w:ascii="標楷體" w:eastAsia="標楷體" w:hAnsi="標楷體" w:hint="eastAsia"/>
          <w:szCs w:val="24"/>
        </w:rPr>
        <w:t>辦理時間：</w:t>
      </w:r>
    </w:p>
    <w:p w:rsidR="00CB10F8" w:rsidRPr="000E7117" w:rsidRDefault="00F40170" w:rsidP="00CB10F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B10F8" w:rsidRPr="000E7117">
        <w:rPr>
          <w:rFonts w:ascii="標楷體" w:eastAsia="標楷體" w:hAnsi="標楷體" w:hint="eastAsia"/>
          <w:szCs w:val="24"/>
        </w:rPr>
        <w:t>學生可利用大二</w:t>
      </w:r>
      <w:r w:rsidR="0016123B">
        <w:rPr>
          <w:rFonts w:ascii="標楷體" w:eastAsia="標楷體" w:hAnsi="標楷體" w:hint="eastAsia"/>
          <w:szCs w:val="24"/>
        </w:rPr>
        <w:t>足球</w:t>
      </w:r>
      <w:r w:rsidR="00CB10F8" w:rsidRPr="000E7117">
        <w:rPr>
          <w:rFonts w:ascii="標楷體" w:eastAsia="標楷體" w:hAnsi="標楷體" w:hint="eastAsia"/>
          <w:szCs w:val="24"/>
        </w:rPr>
        <w:t>上課時間檢測。</w:t>
      </w:r>
    </w:p>
    <w:p w:rsidR="00CB10F8" w:rsidRPr="000E7117" w:rsidRDefault="00CB10F8" w:rsidP="00876334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szCs w:val="24"/>
        </w:rPr>
      </w:pPr>
      <w:r w:rsidRPr="000E7117">
        <w:rPr>
          <w:rFonts w:ascii="標楷體" w:eastAsia="標楷體" w:hAnsi="標楷體" w:hint="eastAsia"/>
          <w:szCs w:val="24"/>
        </w:rPr>
        <w:t>檢測申請：</w:t>
      </w:r>
    </w:p>
    <w:p w:rsidR="00CB10F8" w:rsidRPr="000E7117" w:rsidRDefault="00F40170" w:rsidP="00CB10F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7E55B3">
        <w:rPr>
          <w:rFonts w:ascii="標楷體" w:eastAsia="標楷體" w:hAnsi="標楷體" w:hint="eastAsia"/>
          <w:szCs w:val="24"/>
        </w:rPr>
        <w:t xml:space="preserve"> </w:t>
      </w:r>
      <w:r w:rsidR="00CB10F8" w:rsidRPr="007E55B3">
        <w:rPr>
          <w:rFonts w:ascii="標楷體" w:eastAsia="標楷體" w:hAnsi="標楷體" w:hint="eastAsia"/>
          <w:szCs w:val="24"/>
        </w:rPr>
        <w:t>向</w:t>
      </w:r>
      <w:r w:rsidR="007E55B3" w:rsidRPr="004A631D">
        <w:rPr>
          <w:rFonts w:ascii="標楷體" w:eastAsia="標楷體" w:hAnsi="標楷體" w:hint="eastAsia"/>
          <w:szCs w:val="24"/>
        </w:rPr>
        <w:t>足球課教師</w:t>
      </w:r>
      <w:r w:rsidR="00CB10F8" w:rsidRPr="007E55B3">
        <w:rPr>
          <w:rFonts w:ascii="標楷體" w:eastAsia="標楷體" w:hAnsi="標楷體" w:hint="eastAsia"/>
          <w:szCs w:val="24"/>
        </w:rPr>
        <w:t>申請。</w:t>
      </w:r>
    </w:p>
    <w:p w:rsidR="00CB10F8" w:rsidRDefault="00FD0178" w:rsidP="00876334">
      <w:pPr>
        <w:pStyle w:val="a3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szCs w:val="24"/>
        </w:rPr>
      </w:pPr>
      <w:r w:rsidRPr="000E7117">
        <w:rPr>
          <w:rFonts w:ascii="標楷體" w:eastAsia="標楷體" w:hAnsi="標楷體" w:hint="eastAsia"/>
          <w:szCs w:val="24"/>
        </w:rPr>
        <w:t>測驗內容及評分標準：</w:t>
      </w:r>
    </w:p>
    <w:p w:rsidR="00876334" w:rsidRPr="000E7117" w:rsidRDefault="00876334" w:rsidP="00876334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測驗內容分為術科、學科及裁判實習三類，考試辦法及評分標準如下。</w:t>
      </w:r>
    </w:p>
    <w:p w:rsidR="0016123B" w:rsidRPr="00876334" w:rsidRDefault="00DB31EB" w:rsidP="00876334">
      <w:pPr>
        <w:pStyle w:val="a3"/>
        <w:numPr>
          <w:ilvl w:val="0"/>
          <w:numId w:val="3"/>
        </w:numPr>
        <w:spacing w:before="240"/>
        <w:ind w:leftChars="0"/>
        <w:rPr>
          <w:rFonts w:ascii="標楷體" w:eastAsia="標楷體" w:hAnsi="標楷體"/>
          <w:b/>
          <w:szCs w:val="24"/>
        </w:rPr>
      </w:pPr>
      <w:r w:rsidRPr="00876334">
        <w:rPr>
          <w:rFonts w:ascii="標楷體" w:eastAsia="標楷體" w:hAnsi="標楷體" w:hint="eastAsia"/>
          <w:b/>
          <w:szCs w:val="24"/>
        </w:rPr>
        <w:t>術科測驗項目</w:t>
      </w:r>
    </w:p>
    <w:p w:rsidR="00DB31EB" w:rsidRDefault="00B5570E" w:rsidP="00B5570E">
      <w:pPr>
        <w:pStyle w:val="a3"/>
        <w:numPr>
          <w:ilvl w:val="0"/>
          <w:numId w:val="6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432F4A">
        <w:rPr>
          <w:rFonts w:ascii="標楷體" w:eastAsia="標楷體" w:hAnsi="標楷體" w:hint="eastAsia"/>
          <w:b/>
          <w:color w:val="000000"/>
          <w:szCs w:val="24"/>
        </w:rPr>
        <w:t>射、停、運綜合測驗</w:t>
      </w:r>
      <w:r w:rsidRPr="000E7117">
        <w:rPr>
          <w:rFonts w:ascii="標楷體" w:eastAsia="標楷體" w:hAnsi="標楷體"/>
          <w:color w:val="000000"/>
          <w:szCs w:val="24"/>
        </w:rPr>
        <w:t>（</w:t>
      </w:r>
      <w:r w:rsidR="00394CA6">
        <w:rPr>
          <w:rFonts w:ascii="標楷體" w:eastAsia="標楷體" w:hAnsi="標楷體" w:hint="eastAsia"/>
          <w:color w:val="000000"/>
          <w:szCs w:val="24"/>
        </w:rPr>
        <w:t>3</w:t>
      </w:r>
      <w:r w:rsidRPr="000E7117">
        <w:rPr>
          <w:rFonts w:ascii="標楷體" w:eastAsia="標楷體" w:hAnsi="標楷體"/>
          <w:color w:val="000000"/>
          <w:szCs w:val="24"/>
        </w:rPr>
        <w:t>0％）</w:t>
      </w:r>
    </w:p>
    <w:p w:rsidR="002614D6" w:rsidRPr="002614D6" w:rsidRDefault="002614D6" w:rsidP="00876334">
      <w:pPr>
        <w:pStyle w:val="a3"/>
        <w:numPr>
          <w:ilvl w:val="0"/>
          <w:numId w:val="15"/>
        </w:numPr>
        <w:spacing w:line="320" w:lineRule="exact"/>
        <w:ind w:leftChars="100" w:left="720"/>
        <w:rPr>
          <w:rFonts w:eastAsia="標楷體"/>
          <w:color w:val="000000"/>
        </w:rPr>
      </w:pPr>
      <w:r w:rsidRPr="002614D6">
        <w:rPr>
          <w:rFonts w:eastAsia="標楷體" w:hAnsi="標楷體" w:hint="eastAsia"/>
          <w:color w:val="000000"/>
        </w:rPr>
        <w:t>測</w:t>
      </w:r>
      <w:r w:rsidRPr="002614D6">
        <w:rPr>
          <w:rFonts w:eastAsia="標楷體" w:hAnsi="標楷體"/>
          <w:color w:val="000000"/>
        </w:rPr>
        <w:t>驗辦法：</w:t>
      </w:r>
    </w:p>
    <w:p w:rsidR="002614D6" w:rsidRPr="002614D6" w:rsidRDefault="002614D6" w:rsidP="00876334">
      <w:pPr>
        <w:spacing w:line="320" w:lineRule="exact"/>
        <w:ind w:leftChars="100" w:left="600" w:hangingChars="150" w:hanging="360"/>
        <w:rPr>
          <w:rFonts w:eastAsia="標楷體" w:hAnsi="標楷體"/>
          <w:color w:val="000000"/>
        </w:rPr>
      </w:pPr>
      <w:r w:rsidRPr="002614D6">
        <w:rPr>
          <w:rFonts w:eastAsia="標楷體" w:hAnsi="標楷體" w:hint="eastAsia"/>
          <w:color w:val="000000"/>
        </w:rPr>
        <w:t xml:space="preserve">(1) </w:t>
      </w:r>
      <w:r w:rsidRPr="002614D6">
        <w:rPr>
          <w:rFonts w:eastAsia="標楷體" w:hAnsi="標楷體"/>
          <w:color w:val="000000"/>
        </w:rPr>
        <w:t>考生</w:t>
      </w:r>
      <w:r w:rsidRPr="002614D6">
        <w:rPr>
          <w:rFonts w:eastAsia="標楷體" w:hAnsi="標楷體" w:hint="eastAsia"/>
          <w:color w:val="000000"/>
        </w:rPr>
        <w:t>自起點圈開始踢球射門</w:t>
      </w:r>
      <w:r w:rsidRPr="002614D6">
        <w:rPr>
          <w:rFonts w:eastAsia="標楷體" w:hAnsi="標楷體" w:hint="eastAsia"/>
          <w:color w:val="000000"/>
        </w:rPr>
        <w:t xml:space="preserve"> (</w:t>
      </w:r>
      <w:r w:rsidRPr="002614D6">
        <w:rPr>
          <w:rFonts w:eastAsia="標楷體" w:hAnsi="標楷體" w:hint="eastAsia"/>
          <w:color w:val="000000"/>
        </w:rPr>
        <w:t>踢球瞬間計時開始</w:t>
      </w:r>
      <w:r w:rsidRPr="002614D6">
        <w:rPr>
          <w:rFonts w:eastAsia="標楷體" w:hAnsi="標楷體" w:hint="eastAsia"/>
          <w:color w:val="000000"/>
        </w:rPr>
        <w:t>)</w:t>
      </w:r>
      <w:r w:rsidRPr="002614D6">
        <w:rPr>
          <w:rFonts w:eastAsia="標楷體" w:hAnsi="標楷體" w:hint="eastAsia"/>
          <w:color w:val="000000"/>
        </w:rPr>
        <w:t>，成功射入者立即接反彈球，並將球運行穿過障礙物之間到達另一側之射門線外射門；考生於左右兩區輪流射門</w:t>
      </w:r>
      <w:r w:rsidRPr="002614D6">
        <w:rPr>
          <w:rFonts w:eastAsia="標楷體" w:hAnsi="標楷體" w:hint="eastAsia"/>
          <w:color w:val="000000"/>
        </w:rPr>
        <w:t>3</w:t>
      </w:r>
      <w:r w:rsidRPr="002614D6">
        <w:rPr>
          <w:rFonts w:eastAsia="標楷體" w:hAnsi="標楷體" w:hint="eastAsia"/>
          <w:color w:val="000000"/>
        </w:rPr>
        <w:t>次，共需成功完成</w:t>
      </w:r>
      <w:r w:rsidRPr="002614D6">
        <w:rPr>
          <w:rFonts w:eastAsia="標楷體" w:hAnsi="標楷體" w:hint="eastAsia"/>
          <w:color w:val="000000"/>
        </w:rPr>
        <w:t>6</w:t>
      </w:r>
      <w:r w:rsidRPr="002614D6">
        <w:rPr>
          <w:rFonts w:eastAsia="標楷體" w:hAnsi="標楷體" w:hint="eastAsia"/>
          <w:color w:val="000000"/>
        </w:rPr>
        <w:t>次有效射門，最後一次射門將球運於終點圈，方為測驗結束</w:t>
      </w:r>
      <w:r w:rsidRPr="002614D6">
        <w:rPr>
          <w:rFonts w:eastAsia="標楷體" w:hAnsi="標楷體" w:hint="eastAsia"/>
          <w:color w:val="000000"/>
        </w:rPr>
        <w:t xml:space="preserve"> (</w:t>
      </w:r>
      <w:r w:rsidRPr="002614D6">
        <w:rPr>
          <w:rFonts w:eastAsia="標楷體" w:hAnsi="標楷體" w:hint="eastAsia"/>
          <w:color w:val="000000"/>
        </w:rPr>
        <w:t>球停止滾動計時停止</w:t>
      </w:r>
      <w:r w:rsidRPr="002614D6">
        <w:rPr>
          <w:rFonts w:eastAsia="標楷體" w:hAnsi="標楷體" w:hint="eastAsia"/>
          <w:color w:val="000000"/>
        </w:rPr>
        <w:t>)</w:t>
      </w:r>
      <w:r w:rsidRPr="002614D6">
        <w:rPr>
          <w:rFonts w:eastAsia="標楷體" w:hAnsi="標楷體" w:hint="eastAsia"/>
          <w:color w:val="000000"/>
        </w:rPr>
        <w:t>。</w:t>
      </w:r>
    </w:p>
    <w:p w:rsidR="002614D6" w:rsidRPr="002614D6" w:rsidRDefault="002614D6" w:rsidP="004574D1">
      <w:pPr>
        <w:spacing w:line="320" w:lineRule="exact"/>
        <w:ind w:leftChars="100" w:left="600" w:hangingChars="150" w:hanging="360"/>
        <w:rPr>
          <w:rFonts w:eastAsia="標楷體" w:hAnsi="標楷體"/>
          <w:color w:val="000000"/>
        </w:rPr>
      </w:pPr>
      <w:r w:rsidRPr="002614D6">
        <w:rPr>
          <w:rFonts w:eastAsia="標楷體" w:hAnsi="標楷體" w:hint="eastAsia"/>
          <w:color w:val="000000"/>
        </w:rPr>
        <w:t xml:space="preserve">(2) </w:t>
      </w:r>
      <w:r w:rsidRPr="002614D6">
        <w:rPr>
          <w:rFonts w:eastAsia="標楷體" w:hAnsi="標楷體" w:hint="eastAsia"/>
          <w:color w:val="000000"/>
        </w:rPr>
        <w:t>所有</w:t>
      </w:r>
      <w:proofErr w:type="gramStart"/>
      <w:r w:rsidRPr="002614D6">
        <w:rPr>
          <w:rFonts w:eastAsia="標楷體" w:hAnsi="標楷體" w:hint="eastAsia"/>
          <w:color w:val="000000"/>
        </w:rPr>
        <w:t>射門均需於</w:t>
      </w:r>
      <w:proofErr w:type="gramEnd"/>
      <w:r w:rsidRPr="002614D6">
        <w:rPr>
          <w:rFonts w:eastAsia="標楷體" w:hAnsi="標楷體" w:hint="eastAsia"/>
          <w:color w:val="000000"/>
        </w:rPr>
        <w:t>射門線後方踢出；未成功踢中球門者，可趨前接球，但仍須將球運回射門線後方踢出方為有效射門。</w:t>
      </w:r>
    </w:p>
    <w:p w:rsidR="002614D6" w:rsidRDefault="002614D6" w:rsidP="004574D1">
      <w:pPr>
        <w:spacing w:line="320" w:lineRule="exact"/>
        <w:ind w:leftChars="100" w:left="600" w:hangingChars="150" w:hanging="360"/>
        <w:rPr>
          <w:rFonts w:eastAsia="標楷體" w:hAnsi="標楷體"/>
          <w:color w:val="000000"/>
        </w:rPr>
      </w:pPr>
      <w:r w:rsidRPr="002614D6">
        <w:rPr>
          <w:rFonts w:eastAsia="標楷體" w:hAnsi="標楷體" w:hint="eastAsia"/>
          <w:color w:val="000000"/>
        </w:rPr>
        <w:t xml:space="preserve">(3) </w:t>
      </w:r>
      <w:r w:rsidRPr="002614D6">
        <w:rPr>
          <w:rFonts w:eastAsia="標楷體" w:hAnsi="標楷體" w:hint="eastAsia"/>
          <w:color w:val="000000"/>
        </w:rPr>
        <w:t>舉凡</w:t>
      </w:r>
      <w:r w:rsidRPr="002614D6">
        <w:rPr>
          <w:rFonts w:ascii="新細明體" w:hAnsi="新細明體" w:hint="eastAsia"/>
          <w:color w:val="000000"/>
        </w:rPr>
        <w:t>「</w:t>
      </w:r>
      <w:r w:rsidRPr="002614D6">
        <w:rPr>
          <w:rFonts w:eastAsia="標楷體" w:hAnsi="標楷體" w:hint="eastAsia"/>
          <w:color w:val="000000"/>
        </w:rPr>
        <w:t>射門至考試牆壁</w:t>
      </w:r>
      <w:proofErr w:type="gramStart"/>
      <w:r w:rsidRPr="002614D6">
        <w:rPr>
          <w:rFonts w:eastAsia="標楷體" w:hAnsi="標楷體" w:hint="eastAsia"/>
          <w:color w:val="000000"/>
        </w:rPr>
        <w:t>以外、</w:t>
      </w:r>
      <w:proofErr w:type="gramEnd"/>
      <w:r w:rsidRPr="002614D6">
        <w:rPr>
          <w:rFonts w:eastAsia="標楷體" w:hAnsi="標楷體" w:hint="eastAsia"/>
          <w:color w:val="000000"/>
        </w:rPr>
        <w:t>測驗時經他人協助撿球、未依指定路線或順序進行射門</w:t>
      </w:r>
      <w:r w:rsidRPr="002614D6">
        <w:rPr>
          <w:rFonts w:ascii="新細明體" w:hAnsi="新細明體" w:hint="eastAsia"/>
          <w:color w:val="000000"/>
        </w:rPr>
        <w:t>」</w:t>
      </w:r>
      <w:r w:rsidRPr="002614D6">
        <w:rPr>
          <w:rFonts w:eastAsia="標楷體" w:hAnsi="標楷體" w:hint="eastAsia"/>
          <w:color w:val="000000"/>
        </w:rPr>
        <w:t>者，成績不計。</w:t>
      </w:r>
    </w:p>
    <w:p w:rsidR="004574D1" w:rsidRDefault="004574D1" w:rsidP="004574D1">
      <w:pPr>
        <w:pStyle w:val="a3"/>
        <w:numPr>
          <w:ilvl w:val="0"/>
          <w:numId w:val="15"/>
        </w:numPr>
        <w:spacing w:before="240" w:line="320" w:lineRule="exact"/>
        <w:ind w:leftChars="0"/>
        <w:rPr>
          <w:rFonts w:eastAsia="標楷體" w:hAnsi="標楷體"/>
          <w:color w:val="000000"/>
        </w:rPr>
      </w:pPr>
      <w:r w:rsidRPr="004574D1">
        <w:rPr>
          <w:rFonts w:eastAsia="標楷體" w:hAnsi="標楷體" w:hint="eastAsia"/>
          <w:color w:val="000000"/>
        </w:rPr>
        <w:t>評分辦法</w:t>
      </w:r>
      <w:r>
        <w:rPr>
          <w:rFonts w:ascii="標楷體" w:eastAsia="標楷體" w:hAnsi="標楷體" w:hint="eastAsia"/>
          <w:color w:val="000000"/>
        </w:rPr>
        <w:t>:</w:t>
      </w:r>
      <w:r>
        <w:rPr>
          <w:rFonts w:eastAsia="標楷體" w:hAnsi="標楷體" w:hint="eastAsia"/>
          <w:color w:val="000000"/>
        </w:rPr>
        <w:t>依</w:t>
      </w:r>
      <w:proofErr w:type="gramStart"/>
      <w:r>
        <w:rPr>
          <w:rFonts w:eastAsia="標楷體" w:hAnsi="標楷體" w:hint="eastAsia"/>
          <w:color w:val="000000"/>
        </w:rPr>
        <w:t>完成之秒數</w:t>
      </w:r>
      <w:proofErr w:type="gramEnd"/>
      <w:r>
        <w:rPr>
          <w:rFonts w:eastAsia="標楷體" w:hAnsi="標楷體" w:hint="eastAsia"/>
          <w:color w:val="000000"/>
        </w:rPr>
        <w:t>給分，對照表如下。</w:t>
      </w:r>
    </w:p>
    <w:p w:rsidR="004574D1" w:rsidRPr="004574D1" w:rsidRDefault="004574D1" w:rsidP="004574D1">
      <w:pPr>
        <w:pStyle w:val="a3"/>
        <w:spacing w:line="320" w:lineRule="exact"/>
        <w:ind w:leftChars="0"/>
        <w:rPr>
          <w:rFonts w:eastAsia="標楷體" w:hAnsi="標楷體"/>
          <w:color w:val="000000"/>
        </w:rPr>
      </w:pP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896"/>
        <w:gridCol w:w="900"/>
        <w:gridCol w:w="896"/>
      </w:tblGrid>
      <w:tr w:rsidR="00876334" w:rsidRPr="000E7117" w:rsidTr="00394CA6">
        <w:tc>
          <w:tcPr>
            <w:tcW w:w="896" w:type="dxa"/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秒數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得分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秒數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得分</w:t>
            </w:r>
          </w:p>
        </w:tc>
      </w:tr>
      <w:tr w:rsidR="00876334" w:rsidRPr="000E7117" w:rsidTr="00394CA6">
        <w:tc>
          <w:tcPr>
            <w:tcW w:w="896" w:type="dxa"/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  <w:r w:rsidRPr="00876334">
              <w:rPr>
                <w:rFonts w:ascii="標楷體" w:eastAsia="標楷體" w:hAnsi="標楷體" w:hint="eastAsia"/>
                <w:color w:val="000000"/>
                <w:sz w:val="20"/>
                <w:szCs w:val="24"/>
              </w:rPr>
              <w:t>以內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87633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:rsidR="00876334" w:rsidRPr="000E7117" w:rsidRDefault="00876334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46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4574D1">
              <w:rPr>
                <w:rFonts w:eastAsia="標楷體" w:hAnsi="標楷體" w:hint="eastAsia"/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120650</wp:posOffset>
                  </wp:positionV>
                  <wp:extent cx="2568575" cy="1924050"/>
                  <wp:effectExtent l="0" t="0" r="3175" b="0"/>
                  <wp:wrapNone/>
                  <wp:docPr id="3" name="圖片 3" descr="C:\Users\user\Dropbox\00 足球隊\足球檢定\足球考試圖片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ropbox\00 足球隊\足球檢定\足球考試圖片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357" r="11552"/>
                          <a:stretch/>
                        </pic:blipFill>
                        <pic:spPr bwMode="auto">
                          <a:xfrm>
                            <a:off x="0" y="0"/>
                            <a:ext cx="25685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76334" w:rsidRPr="000E7117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</w:tr>
      <w:tr w:rsidR="00876334" w:rsidRPr="000E7117" w:rsidTr="00394CA6">
        <w:tc>
          <w:tcPr>
            <w:tcW w:w="896" w:type="dxa"/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87633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87633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:rsidR="00876334" w:rsidRPr="000E7117" w:rsidRDefault="00876334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47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876334" w:rsidRPr="000E7117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</w:tr>
      <w:tr w:rsidR="00876334" w:rsidRPr="000E7117" w:rsidTr="00394CA6">
        <w:tc>
          <w:tcPr>
            <w:tcW w:w="896" w:type="dxa"/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37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876334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:rsidR="00876334" w:rsidRPr="000E7117" w:rsidRDefault="00876334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0E7117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876334" w:rsidRPr="000E7117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</w:tr>
      <w:tr w:rsidR="00876334" w:rsidRPr="000E7117" w:rsidTr="00394CA6">
        <w:tc>
          <w:tcPr>
            <w:tcW w:w="896" w:type="dxa"/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38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876334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:rsidR="00876334" w:rsidRPr="000E7117" w:rsidRDefault="00876334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49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876334" w:rsidRPr="000E7117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876334" w:rsidRPr="000E7117" w:rsidTr="00394CA6">
        <w:tc>
          <w:tcPr>
            <w:tcW w:w="896" w:type="dxa"/>
            <w:shd w:val="clear" w:color="auto" w:fill="auto"/>
          </w:tcPr>
          <w:p w:rsidR="00876334" w:rsidRPr="000E7117" w:rsidRDefault="00876334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39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876334" w:rsidRPr="000E7117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:rsidR="00876334" w:rsidRPr="000E7117" w:rsidRDefault="00876334" w:rsidP="00394CA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="00394CA6" w:rsidRPr="000E711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876334" w:rsidRPr="000E7117" w:rsidRDefault="00394CA6" w:rsidP="00394CA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</w:tr>
      <w:tr w:rsidR="00394CA6" w:rsidRPr="000E7117" w:rsidTr="00394CA6">
        <w:tc>
          <w:tcPr>
            <w:tcW w:w="896" w:type="dxa"/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51</w:t>
            </w:r>
            <w:r w:rsidR="008D17D2" w:rsidRPr="008D17D2">
              <w:rPr>
                <w:rFonts w:ascii="標楷體" w:eastAsia="標楷體" w:hAnsi="標楷體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position:absolute;left:0;text-align:left;margin-left:171.9pt;margin-top:88.95pt;width:52.35pt;height:30.7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" filled="f">
                  <v:stroke opacity="0"/>
                  <v:textbox>
                    <w:txbxContent>
                      <w:p w:rsidR="00394CA6" w:rsidRPr="00A82DB5" w:rsidRDefault="00394CA6" w:rsidP="001F1E1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表二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9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</w:tr>
      <w:tr w:rsidR="00394CA6" w:rsidRPr="000E7117" w:rsidTr="00394CA6">
        <w:tc>
          <w:tcPr>
            <w:tcW w:w="896" w:type="dxa"/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41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52</w:t>
            </w:r>
          </w:p>
        </w:tc>
        <w:tc>
          <w:tcPr>
            <w:tcW w:w="89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</w:p>
        </w:tc>
      </w:tr>
      <w:tr w:rsidR="00394CA6" w:rsidRPr="000E7117" w:rsidTr="00394CA6">
        <w:tc>
          <w:tcPr>
            <w:tcW w:w="896" w:type="dxa"/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42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53</w:t>
            </w:r>
          </w:p>
        </w:tc>
        <w:tc>
          <w:tcPr>
            <w:tcW w:w="89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</w:tr>
      <w:tr w:rsidR="00394CA6" w:rsidRPr="000E7117" w:rsidTr="00394CA6">
        <w:tc>
          <w:tcPr>
            <w:tcW w:w="896" w:type="dxa"/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43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54</w:t>
            </w:r>
          </w:p>
        </w:tc>
        <w:tc>
          <w:tcPr>
            <w:tcW w:w="89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925B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</w:tr>
      <w:tr w:rsidR="00394CA6" w:rsidRPr="000E7117" w:rsidTr="00394CA6">
        <w:tc>
          <w:tcPr>
            <w:tcW w:w="896" w:type="dxa"/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44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394CA6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55</w:t>
            </w:r>
          </w:p>
        </w:tc>
        <w:tc>
          <w:tcPr>
            <w:tcW w:w="89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</w:tr>
      <w:tr w:rsidR="00394CA6" w:rsidRPr="000E7117" w:rsidTr="0093743A">
        <w:tc>
          <w:tcPr>
            <w:tcW w:w="896" w:type="dxa"/>
            <w:shd w:val="clear" w:color="auto" w:fill="auto"/>
          </w:tcPr>
          <w:p w:rsidR="00394CA6" w:rsidRPr="000E7117" w:rsidRDefault="00394CA6" w:rsidP="00085CE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E7117">
              <w:rPr>
                <w:rFonts w:ascii="標楷體" w:eastAsia="標楷體" w:hAnsi="標楷體" w:hint="eastAsia"/>
                <w:color w:val="000000"/>
                <w:szCs w:val="24"/>
              </w:rPr>
              <w:t>45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</w:tcPr>
          <w:p w:rsidR="00394CA6" w:rsidRPr="000E7117" w:rsidRDefault="00394CA6" w:rsidP="00085CE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79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4CA6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56秒以上</w:t>
            </w:r>
          </w:p>
          <w:p w:rsidR="00394CA6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判定失敗</w:t>
            </w:r>
          </w:p>
          <w:p w:rsidR="00394CA6" w:rsidRDefault="00394CA6" w:rsidP="007475B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得0分</w:t>
            </w:r>
          </w:p>
        </w:tc>
      </w:tr>
    </w:tbl>
    <w:p w:rsidR="00876334" w:rsidRDefault="00876334" w:rsidP="00876334">
      <w:pPr>
        <w:pStyle w:val="a3"/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</w:p>
    <w:p w:rsidR="00B24B4E" w:rsidRDefault="00B24B4E" w:rsidP="00876334">
      <w:pPr>
        <w:pStyle w:val="a3"/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</w:p>
    <w:p w:rsidR="00876334" w:rsidRPr="00CC4C2A" w:rsidRDefault="00876334" w:rsidP="00CC4C2A">
      <w:pPr>
        <w:pStyle w:val="a3"/>
        <w:numPr>
          <w:ilvl w:val="0"/>
          <w:numId w:val="6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432F4A">
        <w:rPr>
          <w:rFonts w:ascii="標楷體" w:eastAsia="標楷體" w:hAnsi="標楷體" w:hint="eastAsia"/>
          <w:b/>
          <w:color w:val="000000"/>
          <w:szCs w:val="24"/>
        </w:rPr>
        <w:t>綜合控球不落地移位</w:t>
      </w:r>
      <w:r w:rsidRPr="00CC4C2A">
        <w:rPr>
          <w:rFonts w:ascii="標楷體" w:eastAsia="標楷體" w:hAnsi="標楷體"/>
          <w:color w:val="000000"/>
          <w:szCs w:val="24"/>
        </w:rPr>
        <w:t>（</w:t>
      </w:r>
      <w:r w:rsidRPr="00CC4C2A">
        <w:rPr>
          <w:rFonts w:ascii="標楷體" w:eastAsia="標楷體" w:hAnsi="標楷體" w:hint="eastAsia"/>
          <w:color w:val="000000"/>
          <w:szCs w:val="24"/>
        </w:rPr>
        <w:t>2</w:t>
      </w:r>
      <w:r w:rsidRPr="00CC4C2A">
        <w:rPr>
          <w:rFonts w:ascii="標楷體" w:eastAsia="標楷體" w:hAnsi="標楷體"/>
          <w:color w:val="000000"/>
          <w:szCs w:val="24"/>
        </w:rPr>
        <w:t>0％）</w:t>
      </w:r>
    </w:p>
    <w:p w:rsidR="003B7C96" w:rsidRDefault="003B7C96" w:rsidP="00B5570E">
      <w:pPr>
        <w:pStyle w:val="a3"/>
        <w:numPr>
          <w:ilvl w:val="0"/>
          <w:numId w:val="7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測驗辦法</w:t>
      </w:r>
      <w:r w:rsidR="00B24B4E">
        <w:rPr>
          <w:rFonts w:ascii="標楷體" w:eastAsia="標楷體" w:hAnsi="標楷體" w:hint="eastAsia"/>
          <w:color w:val="000000"/>
          <w:szCs w:val="24"/>
        </w:rPr>
        <w:t>:</w:t>
      </w:r>
    </w:p>
    <w:p w:rsidR="00B5570E" w:rsidRPr="000E7117" w:rsidRDefault="003B7C96" w:rsidP="003B7C96">
      <w:pPr>
        <w:pStyle w:val="a3"/>
        <w:tabs>
          <w:tab w:val="left" w:pos="960"/>
          <w:tab w:val="left" w:pos="1200"/>
        </w:tabs>
        <w:spacing w:line="320" w:lineRule="exact"/>
        <w:ind w:leftChars="0" w:left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</w:t>
      </w:r>
      <w:r w:rsidR="00B5570E" w:rsidRPr="000E7117">
        <w:rPr>
          <w:rFonts w:ascii="標楷體" w:eastAsia="標楷體" w:hAnsi="標楷體" w:hint="eastAsia"/>
          <w:color w:val="000000"/>
          <w:szCs w:val="24"/>
        </w:rPr>
        <w:t>以控球移位方式往返</w:t>
      </w:r>
      <w:r w:rsidR="00684F3E">
        <w:rPr>
          <w:rFonts w:ascii="標楷體" w:eastAsia="標楷體" w:hAnsi="標楷體" w:hint="eastAsia"/>
          <w:color w:val="000000"/>
          <w:szCs w:val="24"/>
        </w:rPr>
        <w:t>1</w:t>
      </w:r>
      <w:r w:rsidR="00014A08">
        <w:rPr>
          <w:rFonts w:ascii="標楷體" w:eastAsia="標楷體" w:hAnsi="標楷體" w:hint="eastAsia"/>
          <w:color w:val="000000"/>
          <w:szCs w:val="24"/>
        </w:rPr>
        <w:t>2</w:t>
      </w:r>
      <w:r w:rsidR="00B5570E" w:rsidRPr="000E7117">
        <w:rPr>
          <w:rFonts w:ascii="標楷體" w:eastAsia="標楷體" w:hAnsi="標楷體" w:hint="eastAsia"/>
          <w:color w:val="000000"/>
          <w:szCs w:val="24"/>
        </w:rPr>
        <w:t>公尺</w:t>
      </w:r>
      <w:r w:rsidR="00014A08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去回各6公尺</w:t>
      </w:r>
      <w:r w:rsidR="00014A08">
        <w:rPr>
          <w:rFonts w:ascii="標楷體" w:eastAsia="標楷體" w:hAnsi="標楷體" w:hint="eastAsia"/>
          <w:color w:val="000000"/>
          <w:szCs w:val="24"/>
        </w:rPr>
        <w:t>)</w:t>
      </w:r>
      <w:r w:rsidR="00B5570E" w:rsidRPr="000E7117">
        <w:rPr>
          <w:rFonts w:ascii="標楷體" w:eastAsia="標楷體" w:hAnsi="標楷體" w:hint="eastAsia"/>
          <w:color w:val="000000"/>
          <w:szCs w:val="24"/>
        </w:rPr>
        <w:t>。</w:t>
      </w:r>
    </w:p>
    <w:p w:rsidR="00B5570E" w:rsidRPr="000E7117" w:rsidRDefault="003B7C96" w:rsidP="003B7C96">
      <w:pPr>
        <w:pStyle w:val="a3"/>
        <w:tabs>
          <w:tab w:val="left" w:pos="960"/>
          <w:tab w:val="left" w:pos="1200"/>
        </w:tabs>
        <w:spacing w:line="320" w:lineRule="exact"/>
        <w:ind w:leftChars="0" w:left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(2)</w:t>
      </w:r>
      <w:r w:rsidR="00B5570E" w:rsidRPr="000E7117">
        <w:rPr>
          <w:rFonts w:ascii="標楷體" w:eastAsia="標楷體" w:hAnsi="標楷體" w:hint="eastAsia"/>
          <w:color w:val="000000"/>
          <w:szCs w:val="24"/>
        </w:rPr>
        <w:t>某一部位連續控球不得超過10次，若超過10次而未即刻更換其他部位控球時，則視為一次失誤落地論。</w:t>
      </w:r>
    </w:p>
    <w:p w:rsidR="00B5570E" w:rsidRPr="000E7117" w:rsidRDefault="003B7C96" w:rsidP="003B7C96">
      <w:pPr>
        <w:pStyle w:val="a3"/>
        <w:tabs>
          <w:tab w:val="left" w:pos="960"/>
          <w:tab w:val="left" w:pos="1200"/>
        </w:tabs>
        <w:spacing w:line="320" w:lineRule="exact"/>
        <w:ind w:leftChars="0" w:left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(3)</w:t>
      </w:r>
      <w:r w:rsidR="00B5570E" w:rsidRPr="000E7117">
        <w:rPr>
          <w:rFonts w:ascii="標楷體" w:eastAsia="標楷體" w:hAnsi="標楷體" w:hint="eastAsia"/>
          <w:color w:val="000000"/>
          <w:szCs w:val="24"/>
        </w:rPr>
        <w:t>球不得靜止置於頭頂</w:t>
      </w:r>
      <w:proofErr w:type="gramStart"/>
      <w:r w:rsidR="00B5570E" w:rsidRPr="000E7117">
        <w:rPr>
          <w:rFonts w:ascii="標楷體" w:eastAsia="標楷體" w:hAnsi="標楷體" w:hint="eastAsia"/>
          <w:color w:val="000000"/>
          <w:szCs w:val="24"/>
        </w:rPr>
        <w:t>或頸後</w:t>
      </w:r>
      <w:proofErr w:type="gramEnd"/>
      <w:r w:rsidR="00B5570E" w:rsidRPr="000E7117">
        <w:rPr>
          <w:rFonts w:ascii="標楷體" w:eastAsia="標楷體" w:hAnsi="標楷體" w:hint="eastAsia"/>
          <w:color w:val="000000"/>
          <w:szCs w:val="24"/>
        </w:rPr>
        <w:t>等部位走動。</w:t>
      </w:r>
    </w:p>
    <w:p w:rsidR="00EA1997" w:rsidRPr="000E7117" w:rsidRDefault="003B7C96" w:rsidP="003B7C96">
      <w:pPr>
        <w:pStyle w:val="a3"/>
        <w:tabs>
          <w:tab w:val="left" w:pos="1200"/>
        </w:tabs>
        <w:spacing w:line="320" w:lineRule="exact"/>
        <w:ind w:leftChars="0" w:left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(4)</w:t>
      </w:r>
      <w:r w:rsidR="00EA1997" w:rsidRPr="000E7117">
        <w:rPr>
          <w:rFonts w:ascii="標楷體" w:eastAsia="標楷體" w:hAnsi="標楷體" w:hint="eastAsia"/>
          <w:color w:val="000000"/>
          <w:szCs w:val="24"/>
        </w:rPr>
        <w:t>本項測驗之時間限制為1分</w:t>
      </w:r>
      <w:r w:rsidR="00014A08">
        <w:rPr>
          <w:rFonts w:ascii="標楷體" w:eastAsia="標楷體" w:hAnsi="標楷體" w:hint="eastAsia"/>
          <w:color w:val="000000"/>
          <w:szCs w:val="24"/>
        </w:rPr>
        <w:t>鐘</w:t>
      </w:r>
      <w:r w:rsidR="00EA1997" w:rsidRPr="000E7117">
        <w:rPr>
          <w:rFonts w:ascii="標楷體" w:eastAsia="標楷體" w:hAnsi="標楷體" w:hint="eastAsia"/>
          <w:color w:val="000000"/>
          <w:szCs w:val="24"/>
        </w:rPr>
        <w:t>，</w:t>
      </w:r>
      <w:r w:rsidR="00EA1997" w:rsidRPr="003B7C96">
        <w:rPr>
          <w:rFonts w:ascii="標楷體" w:eastAsia="標楷體" w:hAnsi="標楷體" w:hint="eastAsia"/>
          <w:b/>
          <w:color w:val="000000"/>
          <w:szCs w:val="24"/>
        </w:rPr>
        <w:t>每增加</w:t>
      </w:r>
      <w:r w:rsidRPr="003B7C96">
        <w:rPr>
          <w:rFonts w:ascii="標楷體" w:eastAsia="標楷體" w:hAnsi="標楷體" w:hint="eastAsia"/>
          <w:b/>
          <w:color w:val="000000"/>
          <w:szCs w:val="24"/>
        </w:rPr>
        <w:t>5</w:t>
      </w:r>
      <w:r w:rsidR="00EA1997" w:rsidRPr="003B7C96">
        <w:rPr>
          <w:rFonts w:ascii="標楷體" w:eastAsia="標楷體" w:hAnsi="標楷體" w:hint="eastAsia"/>
          <w:b/>
          <w:color w:val="000000"/>
          <w:szCs w:val="24"/>
        </w:rPr>
        <w:t>秒則視為1次</w:t>
      </w:r>
      <w:r w:rsidRPr="003B7C96">
        <w:rPr>
          <w:rFonts w:ascii="標楷體" w:eastAsia="標楷體" w:hAnsi="標楷體" w:hint="eastAsia"/>
          <w:b/>
          <w:color w:val="000000"/>
          <w:szCs w:val="24"/>
        </w:rPr>
        <w:t>落地</w:t>
      </w:r>
      <w:r w:rsidR="00EA1997" w:rsidRPr="003B7C96">
        <w:rPr>
          <w:rFonts w:ascii="標楷體" w:eastAsia="標楷體" w:hAnsi="標楷體" w:hint="eastAsia"/>
          <w:b/>
          <w:color w:val="000000"/>
          <w:szCs w:val="24"/>
        </w:rPr>
        <w:t>失誤</w:t>
      </w:r>
      <w:r>
        <w:rPr>
          <w:rFonts w:ascii="標楷體" w:eastAsia="標楷體" w:hAnsi="標楷體" w:hint="eastAsia"/>
          <w:color w:val="000000"/>
          <w:szCs w:val="24"/>
        </w:rPr>
        <w:t>(含失誤後之撿球時間)</w:t>
      </w:r>
      <w:r w:rsidR="00EA1997" w:rsidRPr="000E7117">
        <w:rPr>
          <w:rFonts w:ascii="標楷體" w:eastAsia="標楷體" w:hAnsi="標楷體" w:hint="eastAsia"/>
          <w:color w:val="000000"/>
          <w:szCs w:val="24"/>
        </w:rPr>
        <w:t>。</w:t>
      </w:r>
    </w:p>
    <w:p w:rsidR="00EA1997" w:rsidRPr="000E7117" w:rsidRDefault="003B7C96" w:rsidP="003B7C96">
      <w:pPr>
        <w:pStyle w:val="a3"/>
        <w:tabs>
          <w:tab w:val="left" w:pos="960"/>
          <w:tab w:val="left" w:pos="1200"/>
        </w:tabs>
        <w:spacing w:line="320" w:lineRule="exact"/>
        <w:ind w:leftChars="0" w:left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(5)</w:t>
      </w:r>
      <w:r w:rsidRPr="003B7C96">
        <w:rPr>
          <w:rFonts w:ascii="標楷體" w:eastAsia="標楷體" w:hAnsi="標楷體" w:hint="eastAsia"/>
          <w:b/>
          <w:color w:val="000000"/>
          <w:szCs w:val="24"/>
        </w:rPr>
        <w:t>控球</w:t>
      </w:r>
      <w:r w:rsidR="00EA1997" w:rsidRPr="003B7C96">
        <w:rPr>
          <w:rFonts w:ascii="標楷體" w:eastAsia="標楷體" w:hAnsi="標楷體" w:hint="eastAsia"/>
          <w:b/>
          <w:color w:val="000000"/>
          <w:szCs w:val="24"/>
        </w:rPr>
        <w:t>移位至折返線</w:t>
      </w:r>
      <w:r w:rsidR="00684F3E" w:rsidRPr="003B7C96">
        <w:rPr>
          <w:rFonts w:ascii="標楷體" w:eastAsia="標楷體" w:hAnsi="標楷體" w:hint="eastAsia"/>
          <w:b/>
          <w:color w:val="000000"/>
          <w:szCs w:val="24"/>
        </w:rPr>
        <w:t>(</w:t>
      </w:r>
      <w:r w:rsidR="00014A08" w:rsidRPr="003B7C96">
        <w:rPr>
          <w:rFonts w:ascii="標楷體" w:eastAsia="標楷體" w:hAnsi="標楷體" w:hint="eastAsia"/>
          <w:b/>
          <w:color w:val="000000"/>
          <w:szCs w:val="24"/>
        </w:rPr>
        <w:t>6</w:t>
      </w:r>
      <w:r w:rsidR="00EA1997" w:rsidRPr="003B7C96">
        <w:rPr>
          <w:rFonts w:ascii="標楷體" w:eastAsia="標楷體" w:hAnsi="標楷體" w:hint="eastAsia"/>
          <w:b/>
          <w:color w:val="000000"/>
          <w:szCs w:val="24"/>
        </w:rPr>
        <w:t>公尺處)後應即時折返至起點線</w:t>
      </w:r>
      <w:r w:rsidR="00EA1997" w:rsidRPr="000E7117">
        <w:rPr>
          <w:rFonts w:ascii="標楷體" w:eastAsia="標楷體" w:hAnsi="標楷體" w:hint="eastAsia"/>
          <w:color w:val="000000"/>
          <w:szCs w:val="24"/>
        </w:rPr>
        <w:t>。</w:t>
      </w:r>
    </w:p>
    <w:p w:rsidR="00EA1997" w:rsidRPr="000E7117" w:rsidRDefault="003B7C96" w:rsidP="003B7C96">
      <w:pPr>
        <w:pStyle w:val="a3"/>
        <w:tabs>
          <w:tab w:val="left" w:pos="960"/>
          <w:tab w:val="left" w:pos="1200"/>
        </w:tabs>
        <w:spacing w:line="320" w:lineRule="exact"/>
        <w:ind w:leftChars="0" w:left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(6)</w:t>
      </w:r>
      <w:r w:rsidR="00EA1997" w:rsidRPr="000E7117">
        <w:rPr>
          <w:rFonts w:ascii="標楷體" w:eastAsia="標楷體" w:hAnsi="標楷體" w:hint="eastAsia"/>
          <w:color w:val="000000"/>
          <w:szCs w:val="24"/>
        </w:rPr>
        <w:t>若控球失誤(落地)應於失誤點(</w:t>
      </w:r>
      <w:proofErr w:type="gramStart"/>
      <w:r w:rsidR="00EA1997" w:rsidRPr="000E7117">
        <w:rPr>
          <w:rFonts w:ascii="標楷體" w:eastAsia="標楷體" w:hAnsi="標楷體" w:hint="eastAsia"/>
          <w:color w:val="000000"/>
          <w:szCs w:val="24"/>
        </w:rPr>
        <w:t>非該球之</w:t>
      </w:r>
      <w:proofErr w:type="gramEnd"/>
      <w:r w:rsidR="00EA1997" w:rsidRPr="000E7117">
        <w:rPr>
          <w:rFonts w:ascii="標楷體" w:eastAsia="標楷體" w:hAnsi="標楷體" w:hint="eastAsia"/>
          <w:color w:val="000000"/>
          <w:szCs w:val="24"/>
        </w:rPr>
        <w:t>落點)繼續測驗至終點。</w:t>
      </w:r>
    </w:p>
    <w:p w:rsidR="003B7C96" w:rsidRDefault="003B7C96" w:rsidP="00B5570E">
      <w:pPr>
        <w:pStyle w:val="a3"/>
        <w:numPr>
          <w:ilvl w:val="0"/>
          <w:numId w:val="7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評分辦法</w:t>
      </w:r>
      <w:r w:rsidR="00B24B4E">
        <w:rPr>
          <w:rFonts w:ascii="標楷體" w:eastAsia="標楷體" w:hAnsi="標楷體" w:hint="eastAsia"/>
          <w:color w:val="000000"/>
          <w:szCs w:val="24"/>
        </w:rPr>
        <w:t>:</w:t>
      </w:r>
    </w:p>
    <w:p w:rsidR="00EA1997" w:rsidRDefault="00EA1997" w:rsidP="003B7C96">
      <w:pPr>
        <w:pStyle w:val="a3"/>
        <w:tabs>
          <w:tab w:val="left" w:pos="960"/>
          <w:tab w:val="left" w:pos="1200"/>
        </w:tabs>
        <w:spacing w:line="320" w:lineRule="exact"/>
        <w:ind w:leftChars="0" w:left="960"/>
        <w:rPr>
          <w:rFonts w:ascii="標楷體" w:eastAsia="標楷體" w:hAnsi="標楷體"/>
          <w:color w:val="000000"/>
          <w:szCs w:val="24"/>
        </w:rPr>
      </w:pPr>
      <w:r w:rsidRPr="000E7117">
        <w:rPr>
          <w:rFonts w:ascii="標楷體" w:eastAsia="標楷體" w:hAnsi="標楷體" w:hint="eastAsia"/>
          <w:color w:val="000000"/>
          <w:szCs w:val="24"/>
        </w:rPr>
        <w:t>控球移位進</w:t>
      </w:r>
      <w:r w:rsidR="00145EB1" w:rsidRPr="000E7117">
        <w:rPr>
          <w:rFonts w:ascii="標楷體" w:eastAsia="標楷體" w:hAnsi="標楷體" w:hint="eastAsia"/>
          <w:color w:val="000000"/>
          <w:szCs w:val="24"/>
        </w:rPr>
        <w:t>行中，以手接、救球，違者則視控球失敗1次，以控球失誤落地次數多寡決定本項成績</w:t>
      </w:r>
      <w:r w:rsidR="004574D1">
        <w:rPr>
          <w:rFonts w:ascii="標楷體" w:eastAsia="標楷體" w:hAnsi="標楷體" w:hint="eastAsia"/>
          <w:color w:val="000000"/>
          <w:szCs w:val="24"/>
        </w:rPr>
        <w:t>，得分對照表如下。</w:t>
      </w:r>
    </w:p>
    <w:tbl>
      <w:tblPr>
        <w:tblStyle w:val="a7"/>
        <w:tblW w:w="0" w:type="auto"/>
        <w:jc w:val="center"/>
        <w:tblLook w:val="04A0"/>
      </w:tblPr>
      <w:tblGrid>
        <w:gridCol w:w="762"/>
        <w:gridCol w:w="590"/>
        <w:gridCol w:w="669"/>
        <w:gridCol w:w="669"/>
        <w:gridCol w:w="669"/>
        <w:gridCol w:w="669"/>
        <w:gridCol w:w="669"/>
        <w:gridCol w:w="669"/>
        <w:gridCol w:w="669"/>
        <w:gridCol w:w="669"/>
        <w:gridCol w:w="677"/>
        <w:gridCol w:w="661"/>
      </w:tblGrid>
      <w:tr w:rsidR="00D03041" w:rsidTr="00D03041">
        <w:trPr>
          <w:jc w:val="center"/>
        </w:trPr>
        <w:tc>
          <w:tcPr>
            <w:tcW w:w="762" w:type="dxa"/>
          </w:tcPr>
          <w:p w:rsidR="00D03041" w:rsidRDefault="00D03041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得分</w:t>
            </w:r>
          </w:p>
        </w:tc>
        <w:tc>
          <w:tcPr>
            <w:tcW w:w="590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669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677" w:type="dxa"/>
          </w:tcPr>
          <w:p w:rsidR="00D03041" w:rsidRDefault="00014A08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661" w:type="dxa"/>
          </w:tcPr>
          <w:p w:rsidR="00D03041" w:rsidRDefault="00D03041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</w:tr>
      <w:tr w:rsidR="00D03041" w:rsidTr="004574D1">
        <w:trPr>
          <w:jc w:val="center"/>
        </w:trPr>
        <w:tc>
          <w:tcPr>
            <w:tcW w:w="762" w:type="dxa"/>
          </w:tcPr>
          <w:p w:rsidR="00D03041" w:rsidRDefault="00394CA6" w:rsidP="00D0304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失誤</w:t>
            </w:r>
            <w:r w:rsidR="00D03041">
              <w:rPr>
                <w:rFonts w:ascii="標楷體" w:eastAsia="標楷體" w:hAnsi="標楷體" w:hint="eastAsia"/>
                <w:color w:val="000000"/>
                <w:szCs w:val="24"/>
              </w:rPr>
              <w:t>次數</w:t>
            </w:r>
          </w:p>
        </w:tc>
        <w:tc>
          <w:tcPr>
            <w:tcW w:w="590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669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677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661" w:type="dxa"/>
            <w:vAlign w:val="center"/>
          </w:tcPr>
          <w:p w:rsidR="00D03041" w:rsidRDefault="00D03041" w:rsidP="004574D1">
            <w:pPr>
              <w:pStyle w:val="a3"/>
              <w:tabs>
                <w:tab w:val="left" w:pos="960"/>
                <w:tab w:val="left" w:pos="1200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</w:tr>
    </w:tbl>
    <w:p w:rsidR="00D03041" w:rsidRPr="00D03041" w:rsidRDefault="00D03041" w:rsidP="00D03041">
      <w:pPr>
        <w:tabs>
          <w:tab w:val="left" w:pos="960"/>
          <w:tab w:val="left" w:pos="1200"/>
        </w:tabs>
        <w:spacing w:line="320" w:lineRule="exact"/>
        <w:rPr>
          <w:rFonts w:ascii="標楷體" w:eastAsia="標楷體" w:hAnsi="標楷體"/>
          <w:color w:val="000000"/>
          <w:szCs w:val="24"/>
        </w:rPr>
      </w:pPr>
    </w:p>
    <w:p w:rsidR="00145EB1" w:rsidRPr="000E7117" w:rsidRDefault="004D709F" w:rsidP="00145EB1">
      <w:pPr>
        <w:pStyle w:val="a3"/>
        <w:numPr>
          <w:ilvl w:val="0"/>
          <w:numId w:val="6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二</w:t>
      </w:r>
      <w:r w:rsidR="00145EB1" w:rsidRPr="00432F4A">
        <w:rPr>
          <w:rFonts w:ascii="標楷體" w:eastAsia="標楷體" w:hAnsi="標楷體" w:hint="eastAsia"/>
          <w:b/>
          <w:color w:val="000000"/>
          <w:szCs w:val="24"/>
        </w:rPr>
        <w:t>對</w:t>
      </w:r>
      <w:r>
        <w:rPr>
          <w:rFonts w:ascii="標楷體" w:eastAsia="標楷體" w:hAnsi="標楷體" w:hint="eastAsia"/>
          <w:b/>
          <w:color w:val="000000"/>
          <w:szCs w:val="24"/>
        </w:rPr>
        <w:t>二</w:t>
      </w:r>
      <w:r w:rsidR="00145EB1" w:rsidRPr="00432F4A">
        <w:rPr>
          <w:rFonts w:ascii="標楷體" w:eastAsia="標楷體" w:hAnsi="標楷體" w:hint="eastAsia"/>
          <w:b/>
          <w:color w:val="000000"/>
          <w:szCs w:val="24"/>
        </w:rPr>
        <w:t>攻防對抗</w:t>
      </w:r>
      <w:r w:rsidR="00145EB1" w:rsidRPr="000E7117">
        <w:rPr>
          <w:rFonts w:ascii="標楷體" w:eastAsia="標楷體" w:hAnsi="標楷體"/>
          <w:color w:val="000000"/>
          <w:szCs w:val="24"/>
        </w:rPr>
        <w:t>（</w:t>
      </w:r>
      <w:r w:rsidR="00145EB1" w:rsidRPr="000E7117">
        <w:rPr>
          <w:rFonts w:ascii="標楷體" w:eastAsia="標楷體" w:hAnsi="標楷體" w:hint="eastAsia"/>
          <w:color w:val="000000"/>
          <w:szCs w:val="24"/>
        </w:rPr>
        <w:t>2</w:t>
      </w:r>
      <w:r w:rsidR="00145EB1" w:rsidRPr="000E7117">
        <w:rPr>
          <w:rFonts w:ascii="標楷體" w:eastAsia="標楷體" w:hAnsi="標楷體"/>
          <w:color w:val="000000"/>
          <w:szCs w:val="24"/>
        </w:rPr>
        <w:t>0％）</w:t>
      </w:r>
    </w:p>
    <w:p w:rsidR="003B7C96" w:rsidRPr="004574D1" w:rsidRDefault="004574D1" w:rsidP="004574D1">
      <w:pPr>
        <w:pStyle w:val="a3"/>
        <w:numPr>
          <w:ilvl w:val="0"/>
          <w:numId w:val="9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4574D1">
        <w:rPr>
          <w:rFonts w:ascii="標楷體" w:eastAsia="標楷體" w:hAnsi="標楷體" w:hint="eastAsia"/>
          <w:color w:val="000000"/>
          <w:szCs w:val="24"/>
        </w:rPr>
        <w:t>測驗辦法:於</w:t>
      </w:r>
      <w:r w:rsidR="00145EB1" w:rsidRPr="004574D1">
        <w:rPr>
          <w:rFonts w:ascii="標楷體" w:eastAsia="標楷體" w:hAnsi="標楷體" w:hint="eastAsia"/>
          <w:color w:val="000000"/>
          <w:szCs w:val="24"/>
        </w:rPr>
        <w:t>長度</w:t>
      </w:r>
      <w:r w:rsidRPr="004574D1">
        <w:rPr>
          <w:rFonts w:ascii="標楷體" w:eastAsia="標楷體" w:hAnsi="標楷體" w:hint="eastAsia"/>
          <w:color w:val="000000"/>
          <w:szCs w:val="24"/>
        </w:rPr>
        <w:t>9</w:t>
      </w:r>
      <w:r w:rsidR="00145EB1" w:rsidRPr="004574D1">
        <w:rPr>
          <w:rFonts w:ascii="標楷體" w:eastAsia="標楷體" w:hAnsi="標楷體" w:hint="eastAsia"/>
          <w:color w:val="000000"/>
          <w:szCs w:val="24"/>
        </w:rPr>
        <w:t>M、寬度</w:t>
      </w:r>
      <w:r w:rsidRPr="004574D1">
        <w:rPr>
          <w:rFonts w:ascii="標楷體" w:eastAsia="標楷體" w:hAnsi="標楷體" w:hint="eastAsia"/>
          <w:color w:val="000000"/>
          <w:szCs w:val="24"/>
        </w:rPr>
        <w:t>9</w:t>
      </w:r>
      <w:r w:rsidR="00145EB1" w:rsidRPr="004574D1">
        <w:rPr>
          <w:rFonts w:ascii="標楷體" w:eastAsia="標楷體" w:hAnsi="標楷體" w:hint="eastAsia"/>
          <w:color w:val="000000"/>
          <w:szCs w:val="24"/>
        </w:rPr>
        <w:t>M</w:t>
      </w:r>
      <w:r w:rsidR="003B7C96" w:rsidRPr="004574D1">
        <w:rPr>
          <w:rFonts w:ascii="標楷體" w:eastAsia="標楷體" w:hAnsi="標楷體" w:hint="eastAsia"/>
          <w:color w:val="000000"/>
          <w:szCs w:val="24"/>
        </w:rPr>
        <w:t>場地</w:t>
      </w:r>
      <w:r w:rsidR="003B0F82">
        <w:rPr>
          <w:rFonts w:ascii="標楷體" w:eastAsia="標楷體" w:hAnsi="標楷體" w:hint="eastAsia"/>
          <w:color w:val="000000"/>
          <w:szCs w:val="24"/>
        </w:rPr>
        <w:t>(半個排球場大小)</w:t>
      </w:r>
      <w:r w:rsidR="003B7C96" w:rsidRPr="004574D1">
        <w:rPr>
          <w:rFonts w:ascii="標楷體" w:eastAsia="標楷體" w:hAnsi="標楷體" w:hint="eastAsia"/>
          <w:color w:val="000000"/>
          <w:szCs w:val="24"/>
        </w:rPr>
        <w:t>進行2對2攻防對抗，計時3分鐘。</w:t>
      </w:r>
    </w:p>
    <w:p w:rsidR="00145EB1" w:rsidRDefault="004574D1" w:rsidP="00145EB1">
      <w:pPr>
        <w:pStyle w:val="a3"/>
        <w:numPr>
          <w:ilvl w:val="0"/>
          <w:numId w:val="9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評分辦法</w:t>
      </w:r>
      <w:r w:rsidR="00145EB1" w:rsidRPr="000E7117">
        <w:rPr>
          <w:rFonts w:ascii="標楷體" w:eastAsia="標楷體" w:hAnsi="標楷體" w:hint="eastAsia"/>
          <w:color w:val="000000"/>
          <w:szCs w:val="24"/>
        </w:rPr>
        <w:t>：依</w:t>
      </w:r>
      <w:r w:rsidR="003B7C96" w:rsidRPr="000E7117">
        <w:rPr>
          <w:rFonts w:ascii="標楷體" w:eastAsia="標楷體" w:hAnsi="標楷體" w:hint="eastAsia"/>
          <w:color w:val="000000"/>
          <w:szCs w:val="24"/>
        </w:rPr>
        <w:t>個人技術</w:t>
      </w:r>
      <w:r w:rsidR="003B7C96">
        <w:rPr>
          <w:rFonts w:ascii="標楷體" w:eastAsia="標楷體" w:hAnsi="標楷體" w:hint="eastAsia"/>
          <w:color w:val="000000"/>
          <w:szCs w:val="24"/>
        </w:rPr>
        <w:t>(</w:t>
      </w:r>
      <w:r w:rsidR="0016123B">
        <w:rPr>
          <w:rFonts w:ascii="標楷體" w:eastAsia="標楷體" w:hAnsi="標楷體" w:hint="eastAsia"/>
          <w:color w:val="000000"/>
          <w:szCs w:val="24"/>
        </w:rPr>
        <w:t>控、傳、盤球</w:t>
      </w:r>
      <w:r w:rsidR="003B7C96">
        <w:rPr>
          <w:rFonts w:ascii="標楷體" w:eastAsia="標楷體" w:hAnsi="標楷體" w:hint="eastAsia"/>
          <w:color w:val="000000"/>
          <w:szCs w:val="24"/>
        </w:rPr>
        <w:t>)及</w:t>
      </w:r>
      <w:r w:rsidR="00145EB1" w:rsidRPr="000E7117">
        <w:rPr>
          <w:rFonts w:ascii="標楷體" w:eastAsia="標楷體" w:hAnsi="標楷體" w:hint="eastAsia"/>
          <w:color w:val="000000"/>
          <w:szCs w:val="24"/>
        </w:rPr>
        <w:t>走位、支援等表現</w:t>
      </w:r>
      <w:r w:rsidR="003B7C96">
        <w:rPr>
          <w:rFonts w:ascii="標楷體" w:eastAsia="標楷體" w:hAnsi="標楷體" w:hint="eastAsia"/>
          <w:color w:val="000000"/>
          <w:szCs w:val="24"/>
        </w:rPr>
        <w:t>進行評分。</w:t>
      </w:r>
      <w:r>
        <w:rPr>
          <w:rFonts w:ascii="標楷體" w:eastAsia="標楷體" w:hAnsi="標楷體" w:hint="eastAsia"/>
          <w:color w:val="000000"/>
          <w:szCs w:val="24"/>
        </w:rPr>
        <w:t>出現以下行為予以加/扣分 (每次1分</w:t>
      </w:r>
      <w:r w:rsidR="00B24B4E">
        <w:rPr>
          <w:rFonts w:ascii="標楷體" w:eastAsia="標楷體" w:hAnsi="標楷體" w:hint="eastAsia"/>
          <w:color w:val="000000"/>
          <w:szCs w:val="24"/>
        </w:rPr>
        <w:t>，滿分20</w:t>
      </w:r>
      <w:r>
        <w:rPr>
          <w:rFonts w:ascii="標楷體" w:eastAsia="標楷體" w:hAnsi="標楷體" w:hint="eastAsia"/>
          <w:color w:val="000000"/>
          <w:szCs w:val="24"/>
        </w:rPr>
        <w:t>)。</w:t>
      </w:r>
    </w:p>
    <w:p w:rsidR="004574D1" w:rsidRDefault="004574D1" w:rsidP="004574D1">
      <w:pPr>
        <w:pStyle w:val="a3"/>
        <w:numPr>
          <w:ilvl w:val="0"/>
          <w:numId w:val="18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扣分表現:</w:t>
      </w:r>
    </w:p>
    <w:p w:rsidR="004574D1" w:rsidRDefault="004574D1" w:rsidP="004574D1">
      <w:pPr>
        <w:pStyle w:val="a3"/>
        <w:numPr>
          <w:ilvl w:val="0"/>
          <w:numId w:val="19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非受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迫性傳球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、接球失誤。</w:t>
      </w:r>
    </w:p>
    <w:p w:rsidR="004574D1" w:rsidRDefault="004574D1" w:rsidP="004574D1">
      <w:pPr>
        <w:pStyle w:val="a3"/>
        <w:numPr>
          <w:ilvl w:val="0"/>
          <w:numId w:val="19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未能移動到恰當位置</w:t>
      </w:r>
      <w:r w:rsidR="00B24B4E">
        <w:rPr>
          <w:rFonts w:ascii="標楷體" w:eastAsia="標楷體" w:hAnsi="標楷體" w:hint="eastAsia"/>
          <w:color w:val="000000"/>
          <w:szCs w:val="24"/>
        </w:rPr>
        <w:t>進行進攻</w:t>
      </w:r>
      <w:r>
        <w:rPr>
          <w:rFonts w:ascii="標楷體" w:eastAsia="標楷體" w:hAnsi="標楷體" w:hint="eastAsia"/>
          <w:color w:val="000000"/>
          <w:szCs w:val="24"/>
        </w:rPr>
        <w:t>接應</w:t>
      </w:r>
      <w:r w:rsidR="00B24B4E">
        <w:rPr>
          <w:rFonts w:ascii="標楷體" w:eastAsia="標楷體" w:hAnsi="標楷體" w:hint="eastAsia"/>
          <w:color w:val="000000"/>
          <w:szCs w:val="24"/>
        </w:rPr>
        <w:t>/防守補位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B24B4E" w:rsidRPr="00B24B4E" w:rsidRDefault="00B24B4E" w:rsidP="00B24B4E">
      <w:pPr>
        <w:pStyle w:val="a3"/>
        <w:numPr>
          <w:ilvl w:val="0"/>
          <w:numId w:val="18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24B4E">
        <w:rPr>
          <w:rFonts w:ascii="標楷體" w:eastAsia="標楷體" w:hAnsi="標楷體" w:hint="eastAsia"/>
          <w:color w:val="000000"/>
          <w:szCs w:val="24"/>
        </w:rPr>
        <w:t>加分表現</w:t>
      </w:r>
      <w:r>
        <w:rPr>
          <w:rFonts w:ascii="標楷體" w:eastAsia="標楷體" w:hAnsi="標楷體" w:hint="eastAsia"/>
          <w:color w:val="000000"/>
          <w:szCs w:val="24"/>
        </w:rPr>
        <w:t>:</w:t>
      </w:r>
    </w:p>
    <w:p w:rsidR="00B24B4E" w:rsidRDefault="00B24B4E" w:rsidP="00B24B4E">
      <w:pPr>
        <w:pStyle w:val="a3"/>
        <w:numPr>
          <w:ilvl w:val="0"/>
          <w:numId w:val="20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帶球/傳球過人成功</w:t>
      </w:r>
    </w:p>
    <w:p w:rsidR="00B24B4E" w:rsidRDefault="00B24B4E" w:rsidP="00B24B4E">
      <w:pPr>
        <w:pStyle w:val="a3"/>
        <w:numPr>
          <w:ilvl w:val="0"/>
          <w:numId w:val="20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一對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防守/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斷球成功</w:t>
      </w:r>
      <w:proofErr w:type="gramEnd"/>
    </w:p>
    <w:p w:rsidR="00B24B4E" w:rsidRPr="00B24B4E" w:rsidRDefault="00B24B4E" w:rsidP="00B24B4E">
      <w:pPr>
        <w:pStyle w:val="a3"/>
        <w:numPr>
          <w:ilvl w:val="0"/>
          <w:numId w:val="20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射門得分</w:t>
      </w:r>
    </w:p>
    <w:p w:rsidR="00D03041" w:rsidRPr="00D03041" w:rsidRDefault="00D03041" w:rsidP="00D03041">
      <w:pPr>
        <w:tabs>
          <w:tab w:val="left" w:pos="960"/>
          <w:tab w:val="left" w:pos="1200"/>
        </w:tabs>
        <w:spacing w:line="320" w:lineRule="exact"/>
        <w:rPr>
          <w:rFonts w:ascii="標楷體" w:eastAsia="標楷體" w:hAnsi="標楷體"/>
          <w:color w:val="000000"/>
          <w:szCs w:val="24"/>
        </w:rPr>
      </w:pPr>
    </w:p>
    <w:p w:rsidR="00840F72" w:rsidRDefault="00840F72" w:rsidP="00840F72">
      <w:pPr>
        <w:pStyle w:val="a3"/>
        <w:numPr>
          <w:ilvl w:val="0"/>
          <w:numId w:val="3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876334">
        <w:rPr>
          <w:rFonts w:ascii="標楷體" w:eastAsia="標楷體" w:hAnsi="標楷體" w:hint="eastAsia"/>
          <w:b/>
          <w:color w:val="000000"/>
          <w:szCs w:val="24"/>
        </w:rPr>
        <w:t>學科測驗項目</w:t>
      </w:r>
      <w:r w:rsidR="00DC5B1C" w:rsidRPr="000E7117">
        <w:rPr>
          <w:rFonts w:ascii="標楷體" w:eastAsia="標楷體" w:hAnsi="標楷體"/>
          <w:color w:val="000000"/>
          <w:szCs w:val="24"/>
        </w:rPr>
        <w:t>（</w:t>
      </w:r>
      <w:r w:rsidR="00394CA6">
        <w:rPr>
          <w:rFonts w:ascii="標楷體" w:eastAsia="標楷體" w:hAnsi="標楷體" w:hint="eastAsia"/>
          <w:color w:val="000000"/>
          <w:szCs w:val="24"/>
        </w:rPr>
        <w:t>3</w:t>
      </w:r>
      <w:r w:rsidR="00DC5B1C" w:rsidRPr="000E7117">
        <w:rPr>
          <w:rFonts w:ascii="標楷體" w:eastAsia="標楷體" w:hAnsi="標楷體"/>
          <w:color w:val="000000"/>
          <w:szCs w:val="24"/>
        </w:rPr>
        <w:t>0％）</w:t>
      </w:r>
    </w:p>
    <w:p w:rsidR="0016123B" w:rsidRPr="003B7C96" w:rsidRDefault="00B24B4E" w:rsidP="003B7C96">
      <w:pPr>
        <w:pStyle w:val="a3"/>
        <w:numPr>
          <w:ilvl w:val="0"/>
          <w:numId w:val="17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測驗</w:t>
      </w:r>
      <w:r w:rsidR="003B7C96" w:rsidRPr="003B7C96">
        <w:rPr>
          <w:rFonts w:ascii="標楷體" w:eastAsia="標楷體" w:hAnsi="標楷體" w:hint="eastAsia"/>
          <w:color w:val="000000"/>
          <w:szCs w:val="24"/>
        </w:rPr>
        <w:t>辦法:</w:t>
      </w:r>
      <w:r w:rsidR="0016123B" w:rsidRPr="003B7C96">
        <w:rPr>
          <w:rFonts w:ascii="標楷體" w:eastAsia="標楷體" w:hAnsi="標楷體" w:hint="eastAsia"/>
          <w:color w:val="000000"/>
          <w:szCs w:val="24"/>
        </w:rPr>
        <w:t>以筆試為主，題型包含選擇、填充、簡答，題目內容分為以下三類：</w:t>
      </w:r>
    </w:p>
    <w:p w:rsidR="001F1E10" w:rsidRPr="003B7C96" w:rsidRDefault="003B7C96" w:rsidP="003B7C96">
      <w:pPr>
        <w:tabs>
          <w:tab w:val="left" w:pos="960"/>
          <w:tab w:val="left" w:pos="1200"/>
        </w:tabs>
        <w:spacing w:line="320" w:lineRule="exact"/>
        <w:ind w:leftChars="400" w:left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</w:t>
      </w:r>
      <w:r w:rsidR="001F1E10" w:rsidRPr="003B7C96">
        <w:rPr>
          <w:rFonts w:ascii="標楷體" w:eastAsia="標楷體" w:hAnsi="標楷體" w:hint="eastAsia"/>
          <w:color w:val="000000"/>
          <w:szCs w:val="24"/>
        </w:rPr>
        <w:t>動作要領(技能原則)</w:t>
      </w:r>
    </w:p>
    <w:p w:rsidR="001F1E10" w:rsidRPr="003B7C96" w:rsidRDefault="003B7C96" w:rsidP="003B7C96">
      <w:pPr>
        <w:tabs>
          <w:tab w:val="left" w:pos="960"/>
          <w:tab w:val="left" w:pos="1200"/>
        </w:tabs>
        <w:spacing w:line="320" w:lineRule="exact"/>
        <w:ind w:leftChars="400" w:left="960"/>
        <w:rPr>
          <w:rFonts w:ascii="標楷體" w:eastAsia="標楷體" w:hAnsi="標楷體"/>
          <w:color w:val="000000"/>
          <w:szCs w:val="24"/>
        </w:rPr>
      </w:pPr>
      <w:r w:rsidRPr="003B7C96">
        <w:rPr>
          <w:rFonts w:ascii="標楷體" w:eastAsia="標楷體" w:hAnsi="標楷體" w:hint="eastAsia"/>
          <w:color w:val="000000"/>
          <w:szCs w:val="24"/>
        </w:rPr>
        <w:t>(2)</w:t>
      </w:r>
      <w:r w:rsidR="001F1E10" w:rsidRPr="003B7C96">
        <w:rPr>
          <w:rFonts w:ascii="標楷體" w:eastAsia="標楷體" w:hAnsi="標楷體" w:hint="eastAsia"/>
          <w:color w:val="000000"/>
          <w:szCs w:val="24"/>
        </w:rPr>
        <w:t>練習處方</w:t>
      </w:r>
      <w:r w:rsidR="00394CA6">
        <w:rPr>
          <w:rFonts w:ascii="標楷體" w:eastAsia="標楷體" w:hAnsi="標楷體" w:hint="eastAsia"/>
          <w:color w:val="000000"/>
          <w:szCs w:val="24"/>
        </w:rPr>
        <w:t>(主要活動、簡易教案)</w:t>
      </w:r>
    </w:p>
    <w:p w:rsidR="00D41D04" w:rsidRPr="003B7C96" w:rsidRDefault="008D17D2" w:rsidP="003B7C96">
      <w:pPr>
        <w:tabs>
          <w:tab w:val="left" w:pos="960"/>
          <w:tab w:val="left" w:pos="1200"/>
        </w:tabs>
        <w:spacing w:line="320" w:lineRule="exact"/>
        <w:ind w:leftChars="400" w:left="960"/>
        <w:rPr>
          <w:rFonts w:ascii="標楷體" w:eastAsia="標楷體" w:hAnsi="標楷體"/>
          <w:color w:val="000000"/>
          <w:szCs w:val="24"/>
        </w:rPr>
      </w:pPr>
      <w:r w:rsidRPr="008D17D2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4" o:spid="_x0000_s1027" type="#_x0000_t87" style="position:absolute;left:0;text-align:left;margin-left:90.75pt;margin-top:3.25pt;width:14.15pt;height:28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"/>
        </w:pict>
      </w:r>
      <w:r w:rsidR="003B7C96" w:rsidRPr="003B7C96">
        <w:rPr>
          <w:rFonts w:ascii="標楷體" w:eastAsia="標楷體" w:hAnsi="標楷體" w:hint="eastAsia"/>
          <w:color w:val="000000"/>
          <w:szCs w:val="24"/>
        </w:rPr>
        <w:t>(3)</w:t>
      </w:r>
      <w:r w:rsidR="00D41D04" w:rsidRPr="003B7C96">
        <w:rPr>
          <w:rFonts w:ascii="標楷體" w:eastAsia="標楷體" w:hAnsi="標楷體" w:hint="eastAsia"/>
          <w:color w:val="000000"/>
          <w:szCs w:val="24"/>
        </w:rPr>
        <w:t>規則</w:t>
      </w:r>
      <w:r w:rsidR="006002F5" w:rsidRPr="003B7C96">
        <w:rPr>
          <w:rFonts w:ascii="標楷體" w:eastAsia="標楷體" w:hAnsi="標楷體" w:hint="eastAsia"/>
          <w:color w:val="000000"/>
          <w:szCs w:val="24"/>
        </w:rPr>
        <w:t xml:space="preserve">   5</w:t>
      </w:r>
      <w:proofErr w:type="gramStart"/>
      <w:r w:rsidR="006002F5" w:rsidRPr="003B7C96">
        <w:rPr>
          <w:rFonts w:ascii="標楷體" w:eastAsia="標楷體" w:hAnsi="標楷體" w:hint="eastAsia"/>
          <w:color w:val="000000"/>
          <w:szCs w:val="24"/>
        </w:rPr>
        <w:t>人制</w:t>
      </w:r>
      <w:proofErr w:type="gramEnd"/>
    </w:p>
    <w:p w:rsidR="006002F5" w:rsidRDefault="006002F5" w:rsidP="003B7C96">
      <w:pPr>
        <w:tabs>
          <w:tab w:val="left" w:pos="960"/>
          <w:tab w:val="left" w:pos="1200"/>
        </w:tabs>
        <w:spacing w:line="320" w:lineRule="exact"/>
        <w:ind w:leftChars="400" w:left="960"/>
        <w:rPr>
          <w:rFonts w:ascii="標楷體" w:eastAsia="標楷體" w:hAnsi="標楷體"/>
          <w:color w:val="000000"/>
          <w:szCs w:val="24"/>
        </w:rPr>
      </w:pPr>
      <w:r w:rsidRPr="000E7117">
        <w:rPr>
          <w:rFonts w:ascii="標楷體" w:eastAsia="標楷體" w:hAnsi="標楷體" w:hint="eastAsia"/>
          <w:color w:val="000000"/>
          <w:szCs w:val="24"/>
        </w:rPr>
        <w:t xml:space="preserve">           樂</w:t>
      </w:r>
      <w:proofErr w:type="gramStart"/>
      <w:r w:rsidRPr="000E7117">
        <w:rPr>
          <w:rFonts w:ascii="標楷體" w:eastAsia="標楷體" w:hAnsi="標楷體" w:hint="eastAsia"/>
          <w:color w:val="000000"/>
          <w:szCs w:val="24"/>
        </w:rPr>
        <w:t>樂</w:t>
      </w:r>
      <w:proofErr w:type="gramEnd"/>
      <w:r w:rsidRPr="000E7117">
        <w:rPr>
          <w:rFonts w:ascii="標楷體" w:eastAsia="標楷體" w:hAnsi="標楷體" w:hint="eastAsia"/>
          <w:color w:val="000000"/>
          <w:szCs w:val="24"/>
        </w:rPr>
        <w:t>足球</w:t>
      </w:r>
    </w:p>
    <w:p w:rsidR="003B0F82" w:rsidRDefault="003B0F82" w:rsidP="003B0F82">
      <w:pPr>
        <w:pStyle w:val="a3"/>
        <w:numPr>
          <w:ilvl w:val="0"/>
          <w:numId w:val="17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3B0F82">
        <w:rPr>
          <w:rFonts w:ascii="標楷體" w:eastAsia="標楷體" w:hAnsi="標楷體" w:hint="eastAsia"/>
          <w:color w:val="000000"/>
          <w:szCs w:val="24"/>
        </w:rPr>
        <w:t>取得中華民國足球協會C級以上之五</w:t>
      </w:r>
      <w:proofErr w:type="gramStart"/>
      <w:r w:rsidRPr="003B0F82">
        <w:rPr>
          <w:rFonts w:ascii="標楷體" w:eastAsia="標楷體" w:hAnsi="標楷體" w:hint="eastAsia"/>
          <w:color w:val="000000"/>
          <w:szCs w:val="24"/>
        </w:rPr>
        <w:t>人制</w:t>
      </w:r>
      <w:proofErr w:type="gramEnd"/>
      <w:r w:rsidRPr="003B0F82">
        <w:rPr>
          <w:rFonts w:ascii="標楷體" w:eastAsia="標楷體" w:hAnsi="標楷體" w:hint="eastAsia"/>
          <w:color w:val="000000"/>
          <w:szCs w:val="24"/>
        </w:rPr>
        <w:t>或十一</w:t>
      </w:r>
      <w:proofErr w:type="gramStart"/>
      <w:r w:rsidRPr="003B0F82">
        <w:rPr>
          <w:rFonts w:ascii="標楷體" w:eastAsia="標楷體" w:hAnsi="標楷體" w:hint="eastAsia"/>
          <w:color w:val="000000"/>
          <w:szCs w:val="24"/>
        </w:rPr>
        <w:t>人制</w:t>
      </w:r>
      <w:proofErr w:type="gramEnd"/>
      <w:r w:rsidRPr="003B0F82">
        <w:rPr>
          <w:rFonts w:ascii="標楷體" w:eastAsia="標楷體" w:hAnsi="標楷體" w:hint="eastAsia"/>
          <w:color w:val="000000"/>
          <w:szCs w:val="24"/>
        </w:rPr>
        <w:t>教練證、亞足聯或其他國際協會之足球教練證，得抵免學科測驗，並給予滿分30分。</w:t>
      </w:r>
    </w:p>
    <w:p w:rsidR="009E5CD9" w:rsidRDefault="009E5CD9" w:rsidP="009E5CD9">
      <w:pPr>
        <w:ind w:right="400"/>
        <w:rPr>
          <w:rFonts w:ascii="標楷體" w:eastAsia="標楷體" w:hAnsi="標楷體"/>
          <w:b/>
          <w:color w:val="FF0000"/>
          <w:szCs w:val="24"/>
        </w:rPr>
      </w:pPr>
    </w:p>
    <w:p w:rsidR="00782C2F" w:rsidRPr="004A631D" w:rsidRDefault="00782C2F" w:rsidP="009E5CD9">
      <w:pPr>
        <w:ind w:right="400"/>
        <w:rPr>
          <w:rFonts w:ascii="標楷體" w:eastAsia="標楷體" w:hAnsi="標楷體"/>
        </w:rPr>
      </w:pPr>
      <w:r w:rsidRPr="004A631D">
        <w:rPr>
          <w:rFonts w:ascii="標楷體" w:eastAsia="標楷體" w:hAnsi="標楷體" w:hint="eastAsia"/>
          <w:szCs w:val="24"/>
        </w:rPr>
        <w:t>五、</w:t>
      </w:r>
      <w:r w:rsidRPr="004A631D">
        <w:rPr>
          <w:rFonts w:ascii="標楷體" w:eastAsia="標楷體" w:hAnsi="標楷體" w:hint="eastAsia"/>
        </w:rPr>
        <w:t>本要點經系</w:t>
      </w:r>
      <w:proofErr w:type="gramStart"/>
      <w:r w:rsidRPr="004A631D">
        <w:rPr>
          <w:rFonts w:ascii="標楷體" w:eastAsia="標楷體" w:hAnsi="標楷體" w:hint="eastAsia"/>
        </w:rPr>
        <w:t>務</w:t>
      </w:r>
      <w:proofErr w:type="gramEnd"/>
      <w:r w:rsidRPr="004A631D">
        <w:rPr>
          <w:rFonts w:ascii="標楷體" w:eastAsia="標楷體" w:hAnsi="標楷體" w:hint="eastAsia"/>
        </w:rPr>
        <w:t>會議通過後實施，修正時亦同。</w:t>
      </w:r>
    </w:p>
    <w:p w:rsidR="00225AC1" w:rsidRPr="004A631D" w:rsidRDefault="00782C2F" w:rsidP="009E5CD9">
      <w:pPr>
        <w:tabs>
          <w:tab w:val="left" w:pos="960"/>
          <w:tab w:val="left" w:pos="1200"/>
        </w:tabs>
        <w:rPr>
          <w:rFonts w:ascii="標楷體" w:eastAsia="標楷體" w:hAnsi="標楷體"/>
        </w:rPr>
      </w:pPr>
      <w:r w:rsidRPr="004A631D">
        <w:rPr>
          <w:rFonts w:ascii="標楷體" w:eastAsia="標楷體" w:hAnsi="標楷體" w:hint="eastAsia"/>
        </w:rPr>
        <w:t>本要點權責單位為體育學系</w:t>
      </w:r>
    </w:p>
    <w:p w:rsidR="00225AC1" w:rsidRDefault="00225AC1">
      <w:pPr>
        <w:widowControl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/>
          <w:b/>
          <w:color w:val="FF0000"/>
        </w:rPr>
        <w:br w:type="page"/>
      </w:r>
    </w:p>
    <w:p w:rsidR="00225AC1" w:rsidRPr="0079450A" w:rsidRDefault="00225AC1" w:rsidP="00225AC1">
      <w:pPr>
        <w:jc w:val="center"/>
        <w:rPr>
          <w:rFonts w:ascii="標楷體" w:eastAsia="標楷體" w:hAnsi="標楷體"/>
          <w:sz w:val="28"/>
          <w:szCs w:val="24"/>
        </w:rPr>
      </w:pPr>
      <w:r w:rsidRPr="0079450A">
        <w:rPr>
          <w:rFonts w:ascii="標楷體" w:eastAsia="標楷體" w:hAnsi="標楷體" w:hint="eastAsia"/>
          <w:sz w:val="28"/>
        </w:rPr>
        <w:lastRenderedPageBreak/>
        <w:t>國立</w:t>
      </w:r>
      <w:proofErr w:type="gramStart"/>
      <w:r w:rsidRPr="0079450A">
        <w:rPr>
          <w:rFonts w:ascii="標楷體" w:eastAsia="標楷體" w:hAnsi="標楷體" w:hint="eastAsia"/>
          <w:sz w:val="28"/>
        </w:rPr>
        <w:t>臺</w:t>
      </w:r>
      <w:proofErr w:type="gramEnd"/>
      <w:r w:rsidRPr="0079450A">
        <w:rPr>
          <w:rFonts w:ascii="標楷體" w:eastAsia="標楷體" w:hAnsi="標楷體" w:hint="eastAsia"/>
          <w:sz w:val="28"/>
        </w:rPr>
        <w:t>中教育大學體育學系</w:t>
      </w:r>
      <w:r w:rsidRPr="0079450A">
        <w:rPr>
          <w:rFonts w:ascii="標楷體" w:eastAsia="標楷體" w:hAnsi="標楷體" w:hint="eastAsia"/>
          <w:sz w:val="28"/>
          <w:szCs w:val="24"/>
        </w:rPr>
        <w:t>「足球檢定」</w:t>
      </w:r>
      <w:r w:rsidRPr="004A631D">
        <w:rPr>
          <w:rFonts w:ascii="標楷體" w:eastAsia="標楷體" w:hAnsi="標楷體" w:hint="eastAsia"/>
          <w:sz w:val="28"/>
          <w:szCs w:val="24"/>
        </w:rPr>
        <w:t>評分表</w:t>
      </w:r>
    </w:p>
    <w:p w:rsidR="00225AC1" w:rsidRPr="0079450A" w:rsidRDefault="00225AC1" w:rsidP="00225AC1">
      <w:pPr>
        <w:rPr>
          <w:rFonts w:ascii="標楷體" w:eastAsia="標楷體" w:hAnsi="標楷體"/>
          <w:szCs w:val="24"/>
          <w:u w:val="single"/>
        </w:rPr>
      </w:pPr>
      <w:r w:rsidRPr="0079450A">
        <w:rPr>
          <w:rFonts w:ascii="標楷體" w:eastAsia="標楷體" w:hAnsi="標楷體" w:hint="eastAsia"/>
          <w:szCs w:val="24"/>
        </w:rPr>
        <w:t>學號：</w:t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  <w:r w:rsidRPr="0079450A">
        <w:rPr>
          <w:rFonts w:ascii="標楷體" w:eastAsia="標楷體" w:hAnsi="標楷體" w:hint="eastAsia"/>
          <w:szCs w:val="24"/>
        </w:rPr>
        <w:t>姓名：</w:t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  <w:r w:rsidRPr="0079450A">
        <w:rPr>
          <w:rFonts w:ascii="標楷體" w:eastAsia="標楷體" w:hAnsi="標楷體" w:hint="eastAsia"/>
          <w:szCs w:val="24"/>
          <w:u w:val="single"/>
        </w:rPr>
        <w:tab/>
      </w:r>
    </w:p>
    <w:p w:rsidR="00225AC1" w:rsidRPr="0079450A" w:rsidRDefault="00225AC1" w:rsidP="00225AC1">
      <w:pPr>
        <w:rPr>
          <w:rFonts w:ascii="標楷體" w:eastAsia="標楷體" w:hAnsi="標楷體"/>
          <w:szCs w:val="24"/>
          <w:u w:val="single"/>
        </w:rPr>
      </w:pPr>
    </w:p>
    <w:p w:rsidR="00225AC1" w:rsidRPr="0079450A" w:rsidRDefault="00225AC1" w:rsidP="00225AC1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4"/>
        </w:rPr>
      </w:pPr>
      <w:r w:rsidRPr="0079450A">
        <w:rPr>
          <w:rFonts w:ascii="標楷體" w:eastAsia="標楷體" w:hAnsi="標楷體" w:hint="eastAsia"/>
          <w:szCs w:val="24"/>
        </w:rPr>
        <w:t>通過標準：總成績達80分以上</w:t>
      </w:r>
    </w:p>
    <w:tbl>
      <w:tblPr>
        <w:tblStyle w:val="a7"/>
        <w:tblW w:w="8613" w:type="dxa"/>
        <w:tblLayout w:type="fixed"/>
        <w:tblLook w:val="04A0"/>
      </w:tblPr>
      <w:tblGrid>
        <w:gridCol w:w="959"/>
        <w:gridCol w:w="4536"/>
        <w:gridCol w:w="1417"/>
        <w:gridCol w:w="1701"/>
      </w:tblGrid>
      <w:tr w:rsidR="00225AC1" w:rsidRPr="0079450A" w:rsidTr="001F28CB">
        <w:tc>
          <w:tcPr>
            <w:tcW w:w="959" w:type="dxa"/>
            <w:tcBorders>
              <w:bottom w:val="single" w:sz="4" w:space="0" w:color="000000" w:themeColor="text1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4536" w:type="dxa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417" w:type="dxa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  <w:tc>
          <w:tcPr>
            <w:tcW w:w="1701" w:type="dxa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老師審核</w:t>
            </w:r>
          </w:p>
        </w:tc>
      </w:tr>
      <w:tr w:rsidR="00225AC1" w:rsidRPr="0079450A" w:rsidTr="001F28CB">
        <w:tc>
          <w:tcPr>
            <w:tcW w:w="959" w:type="dxa"/>
            <w:tcBorders>
              <w:bottom w:val="nil"/>
            </w:tcBorders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</w:tcPr>
          <w:p w:rsidR="00225AC1" w:rsidRPr="00226DEF" w:rsidRDefault="00225AC1" w:rsidP="001F28CB">
            <w:pP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1.</w:t>
            </w:r>
            <w:r w:rsidRPr="00226DE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射、停、運綜合測驗</w:t>
            </w:r>
            <w:r w:rsidRPr="00226DE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（30％）</w:t>
            </w:r>
          </w:p>
          <w:p w:rsidR="00225AC1" w:rsidRPr="00226DEF" w:rsidRDefault="00225AC1" w:rsidP="001F28C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最佳成績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秒</w:t>
            </w:r>
            <w:proofErr w:type="gramStart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417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5AC1" w:rsidRPr="0079450A" w:rsidTr="001F28CB">
        <w:trPr>
          <w:trHeight w:val="1898"/>
        </w:trPr>
        <w:tc>
          <w:tcPr>
            <w:tcW w:w="959" w:type="dxa"/>
            <w:vMerge w:val="restart"/>
            <w:tcBorders>
              <w:top w:val="nil"/>
            </w:tcBorders>
            <w:vAlign w:val="center"/>
          </w:tcPr>
          <w:p w:rsidR="00225AC1" w:rsidRDefault="00225AC1" w:rsidP="001F28CB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26DEF">
              <w:rPr>
                <w:rFonts w:ascii="標楷體" w:eastAsia="標楷體" w:hAnsi="標楷體" w:hint="eastAsia"/>
                <w:sz w:val="28"/>
                <w:szCs w:val="24"/>
              </w:rPr>
              <w:t>術</w:t>
            </w:r>
          </w:p>
          <w:p w:rsidR="00225AC1" w:rsidRDefault="00225AC1" w:rsidP="001F28CB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26DEF"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:rsidR="00225AC1" w:rsidRDefault="00225AC1" w:rsidP="001F28CB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26DEF">
              <w:rPr>
                <w:rFonts w:ascii="標楷體" w:eastAsia="標楷體" w:hAnsi="標楷體" w:hint="eastAsia"/>
                <w:sz w:val="28"/>
                <w:szCs w:val="24"/>
              </w:rPr>
              <w:t>測</w:t>
            </w:r>
          </w:p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DEF">
              <w:rPr>
                <w:rFonts w:ascii="標楷體" w:eastAsia="標楷體" w:hAnsi="標楷體" w:hint="eastAsia"/>
                <w:sz w:val="28"/>
                <w:szCs w:val="24"/>
              </w:rPr>
              <w:t>驗</w:t>
            </w:r>
          </w:p>
        </w:tc>
        <w:tc>
          <w:tcPr>
            <w:tcW w:w="4536" w:type="dxa"/>
          </w:tcPr>
          <w:p w:rsidR="00225AC1" w:rsidRPr="00226DEF" w:rsidRDefault="00225AC1" w:rsidP="001F28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226DE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 xml:space="preserve"> 綜合控球不落地移位</w:t>
            </w:r>
            <w:r w:rsidRPr="00226DE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（20％）</w:t>
            </w:r>
          </w:p>
          <w:p w:rsidR="00225AC1" w:rsidRPr="00226DEF" w:rsidRDefault="00225AC1" w:rsidP="001F28CB">
            <w:pPr>
              <w:spacing w:line="44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最佳成績：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 xml:space="preserve">落地 </w:t>
            </w:r>
            <w:r w:rsidRPr="00226DE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>次，時間    秒</w:t>
            </w:r>
            <w:proofErr w:type="gramStart"/>
            <w:r w:rsidRPr="00226DEF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417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5AC1" w:rsidRPr="0079450A" w:rsidTr="001F28CB">
        <w:trPr>
          <w:trHeight w:val="3542"/>
        </w:trPr>
        <w:tc>
          <w:tcPr>
            <w:tcW w:w="959" w:type="dxa"/>
            <w:vMerge/>
            <w:vAlign w:val="center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</w:tcPr>
          <w:p w:rsidR="00225AC1" w:rsidRPr="00226DEF" w:rsidRDefault="00225AC1" w:rsidP="001F28C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226DE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二對二攻防對抗</w:t>
            </w:r>
            <w:r w:rsidRPr="00226DE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（20％）</w:t>
            </w:r>
          </w:p>
          <w:p w:rsidR="00225AC1" w:rsidRPr="00226DEF" w:rsidRDefault="00225AC1" w:rsidP="001F28CB">
            <w:pPr>
              <w:tabs>
                <w:tab w:val="left" w:pos="960"/>
                <w:tab w:val="left" w:pos="1200"/>
              </w:tabs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扣分表現:</w:t>
            </w:r>
          </w:p>
          <w:p w:rsidR="00225AC1" w:rsidRPr="00226DEF" w:rsidRDefault="00225AC1" w:rsidP="00225AC1">
            <w:pPr>
              <w:pStyle w:val="a3"/>
              <w:numPr>
                <w:ilvl w:val="0"/>
                <w:numId w:val="19"/>
              </w:numPr>
              <w:tabs>
                <w:tab w:val="left" w:pos="960"/>
                <w:tab w:val="left" w:pos="1200"/>
              </w:tabs>
              <w:spacing w:line="320" w:lineRule="exact"/>
              <w:ind w:leftChars="0" w:left="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非受</w:t>
            </w:r>
            <w:proofErr w:type="gramStart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迫性傳球</w:t>
            </w:r>
            <w:proofErr w:type="gramEnd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、接球失誤。</w:t>
            </w:r>
          </w:p>
          <w:p w:rsidR="00225AC1" w:rsidRPr="00226DEF" w:rsidRDefault="00225AC1" w:rsidP="00225AC1">
            <w:pPr>
              <w:pStyle w:val="a3"/>
              <w:numPr>
                <w:ilvl w:val="0"/>
                <w:numId w:val="19"/>
              </w:numPr>
              <w:tabs>
                <w:tab w:val="left" w:pos="960"/>
                <w:tab w:val="left" w:pos="1200"/>
              </w:tabs>
              <w:spacing w:line="320" w:lineRule="exact"/>
              <w:ind w:leftChars="0" w:left="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未能移動到恰當位置進行進攻接應/防守補位。</w:t>
            </w:r>
          </w:p>
          <w:p w:rsidR="00225AC1" w:rsidRPr="00226DEF" w:rsidRDefault="00225AC1" w:rsidP="001F28CB">
            <w:pPr>
              <w:tabs>
                <w:tab w:val="left" w:pos="960"/>
                <w:tab w:val="left" w:pos="1200"/>
              </w:tabs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加分表現:</w:t>
            </w:r>
          </w:p>
          <w:p w:rsidR="00225AC1" w:rsidRPr="00226DEF" w:rsidRDefault="00225AC1" w:rsidP="00225AC1">
            <w:pPr>
              <w:pStyle w:val="a3"/>
              <w:numPr>
                <w:ilvl w:val="0"/>
                <w:numId w:val="20"/>
              </w:numPr>
              <w:tabs>
                <w:tab w:val="left" w:pos="960"/>
                <w:tab w:val="left" w:pos="1200"/>
              </w:tabs>
              <w:spacing w:line="320" w:lineRule="exact"/>
              <w:ind w:leftChars="0" w:left="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帶球/傳球過人成功</w:t>
            </w:r>
          </w:p>
          <w:p w:rsidR="00225AC1" w:rsidRPr="00226DEF" w:rsidRDefault="00225AC1" w:rsidP="00225AC1">
            <w:pPr>
              <w:pStyle w:val="a3"/>
              <w:numPr>
                <w:ilvl w:val="0"/>
                <w:numId w:val="20"/>
              </w:numPr>
              <w:tabs>
                <w:tab w:val="left" w:pos="960"/>
                <w:tab w:val="left" w:pos="1200"/>
              </w:tabs>
              <w:spacing w:line="320" w:lineRule="exact"/>
              <w:ind w:leftChars="0" w:left="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一對</w:t>
            </w:r>
            <w:proofErr w:type="gramStart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防守/</w:t>
            </w:r>
            <w:proofErr w:type="gramStart"/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斷球成功</w:t>
            </w:r>
            <w:proofErr w:type="gramEnd"/>
          </w:p>
          <w:p w:rsidR="00225AC1" w:rsidRPr="00226DEF" w:rsidRDefault="00225AC1" w:rsidP="00225AC1">
            <w:pPr>
              <w:pStyle w:val="a3"/>
              <w:numPr>
                <w:ilvl w:val="0"/>
                <w:numId w:val="20"/>
              </w:numPr>
              <w:tabs>
                <w:tab w:val="left" w:pos="960"/>
                <w:tab w:val="left" w:pos="1200"/>
              </w:tabs>
              <w:spacing w:line="320" w:lineRule="exact"/>
              <w:ind w:leftChars="0" w:left="960"/>
              <w:rPr>
                <w:rFonts w:ascii="標楷體" w:eastAsia="標楷體" w:hAnsi="標楷體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射門得分</w:t>
            </w:r>
          </w:p>
        </w:tc>
        <w:tc>
          <w:tcPr>
            <w:tcW w:w="1417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5AC1" w:rsidRPr="0079450A" w:rsidTr="001F28CB">
        <w:trPr>
          <w:trHeight w:val="948"/>
        </w:trPr>
        <w:tc>
          <w:tcPr>
            <w:tcW w:w="959" w:type="dxa"/>
            <w:vAlign w:val="center"/>
          </w:tcPr>
          <w:p w:rsidR="00225AC1" w:rsidRPr="00226DEF" w:rsidRDefault="00225AC1" w:rsidP="001F28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學科測驗</w:t>
            </w:r>
          </w:p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</w:tcPr>
          <w:p w:rsidR="00225AC1" w:rsidRDefault="00225AC1" w:rsidP="001F28C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8E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26DEF">
              <w:rPr>
                <w:rFonts w:ascii="標楷體" w:eastAsia="標楷體" w:hAnsi="標楷體" w:hint="eastAsia"/>
                <w:b/>
                <w:sz w:val="28"/>
                <w:szCs w:val="28"/>
              </w:rPr>
              <w:t>筆試</w:t>
            </w:r>
            <w:r w:rsidRPr="00226DE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（30％）</w:t>
            </w:r>
          </w:p>
          <w:p w:rsidR="00225AC1" w:rsidRPr="00226DEF" w:rsidRDefault="00225AC1" w:rsidP="001F28C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最佳成績：</w:t>
            </w:r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26DE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proofErr w:type="gramStart"/>
            <w:r w:rsidRPr="00226DE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225AC1" w:rsidRPr="00226DEF" w:rsidRDefault="00225AC1" w:rsidP="001F28C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26DEF">
              <w:rPr>
                <w:rFonts w:ascii="標楷體" w:eastAsia="標楷體" w:hAnsi="標楷體" w:hint="eastAsia"/>
                <w:szCs w:val="28"/>
              </w:rPr>
              <w:t>＊</w:t>
            </w:r>
            <w:proofErr w:type="gramEnd"/>
            <w:r w:rsidRPr="00226DEF">
              <w:rPr>
                <w:rFonts w:ascii="標楷體" w:eastAsia="標楷體" w:hAnsi="標楷體" w:hint="eastAsia"/>
                <w:szCs w:val="28"/>
              </w:rPr>
              <w:t>學科測驗分數為筆試得分 × 20％</w:t>
            </w:r>
          </w:p>
        </w:tc>
        <w:tc>
          <w:tcPr>
            <w:tcW w:w="1417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5AC1" w:rsidRPr="0079450A" w:rsidTr="001F28CB">
        <w:trPr>
          <w:trHeight w:val="948"/>
        </w:trPr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25AC1" w:rsidRPr="00226DEF" w:rsidRDefault="00225AC1" w:rsidP="001F28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 分</w:t>
            </w:r>
          </w:p>
        </w:tc>
        <w:tc>
          <w:tcPr>
            <w:tcW w:w="3118" w:type="dxa"/>
            <w:gridSpan w:val="2"/>
          </w:tcPr>
          <w:p w:rsidR="00225AC1" w:rsidRPr="0079450A" w:rsidRDefault="00225AC1" w:rsidP="001F28C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25AC1" w:rsidRDefault="00225AC1" w:rsidP="00225AC1">
      <w:pPr>
        <w:rPr>
          <w:rFonts w:ascii="標楷體" w:eastAsia="標楷體" w:hAnsi="標楷體"/>
          <w:szCs w:val="24"/>
        </w:rPr>
      </w:pPr>
    </w:p>
    <w:p w:rsidR="00225AC1" w:rsidRPr="003068E7" w:rsidRDefault="00225AC1" w:rsidP="00225AC1">
      <w:pPr>
        <w:ind w:left="720" w:hangingChars="300" w:hanging="720"/>
        <w:rPr>
          <w:rFonts w:ascii="標楷體" w:eastAsia="標楷體" w:hAnsi="標楷體"/>
          <w:szCs w:val="24"/>
        </w:rPr>
      </w:pPr>
      <w:r w:rsidRPr="003068E7">
        <w:rPr>
          <w:rFonts w:ascii="標楷體" w:eastAsia="標楷體" w:hAnsi="標楷體" w:hint="eastAsia"/>
          <w:szCs w:val="24"/>
        </w:rPr>
        <w:t>備註：參加檢測之考生請先將測驗結果登記於背面的「紀錄表」，待確定累積成績通過本系足球點之標(80分以上)之後，再行登錄至本頁，並交由教師進行認證。</w:t>
      </w:r>
    </w:p>
    <w:p w:rsidR="00225AC1" w:rsidRPr="0079450A" w:rsidRDefault="00225AC1" w:rsidP="00225AC1">
      <w:pPr>
        <w:widowControl/>
        <w:rPr>
          <w:rFonts w:ascii="標楷體" w:eastAsia="標楷體" w:hAnsi="標楷體"/>
          <w:szCs w:val="24"/>
        </w:rPr>
      </w:pPr>
      <w:r w:rsidRPr="0079450A">
        <w:rPr>
          <w:rFonts w:ascii="標楷體" w:eastAsia="標楷體" w:hAnsi="標楷體"/>
          <w:szCs w:val="24"/>
        </w:rPr>
        <w:br w:type="page"/>
      </w:r>
    </w:p>
    <w:p w:rsidR="00225AC1" w:rsidRPr="000C61CC" w:rsidRDefault="00225AC1" w:rsidP="00225AC1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0C61CC">
        <w:rPr>
          <w:rFonts w:ascii="標楷體" w:eastAsia="標楷體" w:hAnsi="標楷體" w:hint="eastAsia"/>
          <w:b/>
          <w:sz w:val="28"/>
          <w:szCs w:val="24"/>
        </w:rPr>
        <w:lastRenderedPageBreak/>
        <w:t>考試成績紀錄表</w:t>
      </w:r>
    </w:p>
    <w:p w:rsidR="00225AC1" w:rsidRDefault="00225AC1" w:rsidP="00225AC1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術科測驗項目</w:t>
      </w:r>
    </w:p>
    <w:p w:rsidR="00225AC1" w:rsidRDefault="00225AC1" w:rsidP="00225AC1">
      <w:pPr>
        <w:pStyle w:val="a3"/>
        <w:numPr>
          <w:ilvl w:val="0"/>
          <w:numId w:val="22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射、停、運綜合測驗</w:t>
      </w:r>
      <w:r>
        <w:rPr>
          <w:rFonts w:ascii="標楷體" w:eastAsia="標楷體" w:hAnsi="標楷體" w:hint="eastAsia"/>
          <w:color w:val="000000"/>
          <w:szCs w:val="24"/>
        </w:rPr>
        <w:t>（30％）</w:t>
      </w:r>
    </w:p>
    <w:tbl>
      <w:tblPr>
        <w:tblStyle w:val="a7"/>
        <w:tblW w:w="8613" w:type="dxa"/>
        <w:tblLook w:val="04A0"/>
      </w:tblPr>
      <w:tblGrid>
        <w:gridCol w:w="456"/>
        <w:gridCol w:w="1212"/>
        <w:gridCol w:w="1561"/>
        <w:gridCol w:w="1077"/>
        <w:gridCol w:w="480"/>
        <w:gridCol w:w="1276"/>
        <w:gridCol w:w="1474"/>
        <w:gridCol w:w="1077"/>
      </w:tblGrid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561" w:type="dxa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秒數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秒數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 xml:space="preserve">  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225AC1" w:rsidRPr="003068E7" w:rsidRDefault="00225AC1" w:rsidP="00225AC1">
      <w:pPr>
        <w:tabs>
          <w:tab w:val="left" w:pos="960"/>
          <w:tab w:val="left" w:pos="1200"/>
        </w:tabs>
        <w:spacing w:line="320" w:lineRule="exact"/>
        <w:rPr>
          <w:rFonts w:ascii="標楷體" w:eastAsia="標楷體" w:hAnsi="標楷體"/>
          <w:color w:val="000000"/>
          <w:szCs w:val="24"/>
        </w:rPr>
      </w:pPr>
    </w:p>
    <w:p w:rsidR="00225AC1" w:rsidRDefault="00225AC1" w:rsidP="00225AC1">
      <w:pPr>
        <w:pStyle w:val="a3"/>
        <w:numPr>
          <w:ilvl w:val="0"/>
          <w:numId w:val="22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綜合控球不落地移位</w:t>
      </w:r>
      <w:r>
        <w:rPr>
          <w:rFonts w:ascii="標楷體" w:eastAsia="標楷體" w:hAnsi="標楷體" w:hint="eastAsia"/>
          <w:color w:val="000000"/>
          <w:szCs w:val="24"/>
        </w:rPr>
        <w:t>（20％）</w:t>
      </w:r>
    </w:p>
    <w:tbl>
      <w:tblPr>
        <w:tblStyle w:val="a7"/>
        <w:tblW w:w="8613" w:type="dxa"/>
        <w:tblLook w:val="04A0"/>
      </w:tblPr>
      <w:tblGrid>
        <w:gridCol w:w="456"/>
        <w:gridCol w:w="1212"/>
        <w:gridCol w:w="1561"/>
        <w:gridCol w:w="1077"/>
        <w:gridCol w:w="480"/>
        <w:gridCol w:w="1276"/>
        <w:gridCol w:w="1474"/>
        <w:gridCol w:w="1077"/>
      </w:tblGrid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561" w:type="dxa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失誤次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失誤次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56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225AC1" w:rsidRDefault="00225AC1" w:rsidP="00225AC1">
      <w:pPr>
        <w:tabs>
          <w:tab w:val="left" w:pos="960"/>
          <w:tab w:val="left" w:pos="1200"/>
        </w:tabs>
        <w:spacing w:line="320" w:lineRule="exact"/>
        <w:rPr>
          <w:rFonts w:ascii="標楷體" w:eastAsia="標楷體" w:hAnsi="標楷體"/>
          <w:color w:val="000000"/>
          <w:szCs w:val="24"/>
        </w:rPr>
      </w:pPr>
    </w:p>
    <w:p w:rsidR="00225AC1" w:rsidRDefault="00225AC1" w:rsidP="00225AC1">
      <w:pPr>
        <w:pStyle w:val="a3"/>
        <w:numPr>
          <w:ilvl w:val="0"/>
          <w:numId w:val="22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二對二攻防對抗</w:t>
      </w:r>
      <w:r>
        <w:rPr>
          <w:rFonts w:ascii="標楷體" w:eastAsia="標楷體" w:hAnsi="標楷體" w:hint="eastAsia"/>
          <w:color w:val="000000"/>
          <w:szCs w:val="24"/>
        </w:rPr>
        <w:t>（20％）</w:t>
      </w:r>
    </w:p>
    <w:tbl>
      <w:tblPr>
        <w:tblStyle w:val="a7"/>
        <w:tblW w:w="8613" w:type="dxa"/>
        <w:tblLook w:val="04A0"/>
      </w:tblPr>
      <w:tblGrid>
        <w:gridCol w:w="456"/>
        <w:gridCol w:w="1212"/>
        <w:gridCol w:w="5811"/>
        <w:gridCol w:w="1134"/>
      </w:tblGrid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5811" w:type="dxa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表現短評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581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581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581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581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Default="00225AC1" w:rsidP="001F28CB">
            <w:pPr>
              <w:spacing w:line="480" w:lineRule="exact"/>
              <w:rPr>
                <w:rFonts w:ascii="標楷體" w:eastAsia="標楷體" w:hAnsi="標楷體"/>
                <w:sz w:val="16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581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Default="00225AC1" w:rsidP="001F28CB">
            <w:pPr>
              <w:spacing w:line="480" w:lineRule="exact"/>
              <w:rPr>
                <w:rFonts w:ascii="標楷體" w:eastAsia="標楷體" w:hAnsi="標楷體"/>
                <w:sz w:val="16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581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225AC1" w:rsidRPr="000C61CC" w:rsidRDefault="00225AC1" w:rsidP="00225AC1">
      <w:pPr>
        <w:tabs>
          <w:tab w:val="left" w:pos="960"/>
          <w:tab w:val="left" w:pos="1200"/>
        </w:tabs>
        <w:spacing w:line="320" w:lineRule="exact"/>
        <w:rPr>
          <w:rFonts w:ascii="標楷體" w:eastAsia="標楷體" w:hAnsi="標楷體"/>
          <w:color w:val="000000"/>
          <w:szCs w:val="24"/>
        </w:rPr>
      </w:pPr>
    </w:p>
    <w:p w:rsidR="00225AC1" w:rsidRDefault="00225AC1" w:rsidP="00225AC1">
      <w:pPr>
        <w:tabs>
          <w:tab w:val="left" w:pos="960"/>
          <w:tab w:val="left" w:pos="1200"/>
        </w:tabs>
        <w:spacing w:line="320" w:lineRule="exact"/>
        <w:rPr>
          <w:rFonts w:ascii="標楷體" w:eastAsia="標楷體" w:hAnsi="標楷體"/>
          <w:color w:val="000000"/>
          <w:szCs w:val="24"/>
        </w:rPr>
      </w:pPr>
    </w:p>
    <w:p w:rsidR="00225AC1" w:rsidRDefault="00225AC1" w:rsidP="00225AC1">
      <w:pPr>
        <w:pStyle w:val="a3"/>
        <w:numPr>
          <w:ilvl w:val="0"/>
          <w:numId w:val="23"/>
        </w:numPr>
        <w:tabs>
          <w:tab w:val="left" w:pos="960"/>
          <w:tab w:val="left" w:pos="1200"/>
        </w:tabs>
        <w:spacing w:line="32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學科測驗項目</w:t>
      </w:r>
      <w:r>
        <w:rPr>
          <w:rFonts w:ascii="標楷體" w:eastAsia="標楷體" w:hAnsi="標楷體" w:hint="eastAsia"/>
          <w:color w:val="000000"/>
          <w:szCs w:val="24"/>
        </w:rPr>
        <w:t>（30％）</w:t>
      </w:r>
    </w:p>
    <w:tbl>
      <w:tblPr>
        <w:tblStyle w:val="a7"/>
        <w:tblW w:w="8613" w:type="dxa"/>
        <w:tblLook w:val="04A0"/>
      </w:tblPr>
      <w:tblGrid>
        <w:gridCol w:w="456"/>
        <w:gridCol w:w="1212"/>
        <w:gridCol w:w="2638"/>
        <w:gridCol w:w="480"/>
        <w:gridCol w:w="1276"/>
        <w:gridCol w:w="2551"/>
      </w:tblGrid>
      <w:tr w:rsidR="00225AC1" w:rsidRPr="0079450A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638" w:type="dxa"/>
            <w:tcBorders>
              <w:right w:val="doub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551" w:type="dxa"/>
          </w:tcPr>
          <w:p w:rsidR="00225AC1" w:rsidRPr="0079450A" w:rsidRDefault="00225AC1" w:rsidP="001F28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450A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2638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255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2638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255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25AC1" w:rsidRPr="000C61CC" w:rsidTr="001F28CB">
        <w:tc>
          <w:tcPr>
            <w:tcW w:w="456" w:type="dxa"/>
            <w:tcBorders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0C61CC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2638" w:type="dxa"/>
            <w:tcBorders>
              <w:right w:val="doub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</w:t>
            </w:r>
            <w:r w:rsidRPr="000C61CC">
              <w:rPr>
                <w:rFonts w:ascii="標楷體" w:eastAsia="標楷體" w:hAnsi="標楷體" w:hint="eastAsia"/>
                <w:sz w:val="16"/>
                <w:szCs w:val="24"/>
              </w:rPr>
              <w:t>年  月  日</w:t>
            </w:r>
          </w:p>
        </w:tc>
        <w:tc>
          <w:tcPr>
            <w:tcW w:w="2551" w:type="dxa"/>
          </w:tcPr>
          <w:p w:rsidR="00225AC1" w:rsidRPr="000C61CC" w:rsidRDefault="00225AC1" w:rsidP="001F28CB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782C2F" w:rsidRPr="00225AC1" w:rsidRDefault="00782C2F" w:rsidP="009E5CD9">
      <w:pPr>
        <w:tabs>
          <w:tab w:val="left" w:pos="960"/>
          <w:tab w:val="left" w:pos="1200"/>
        </w:tabs>
        <w:rPr>
          <w:rFonts w:ascii="標楷體" w:eastAsia="標楷體" w:hAnsi="標楷體"/>
          <w:b/>
          <w:color w:val="FF0000"/>
          <w:szCs w:val="24"/>
        </w:rPr>
      </w:pPr>
    </w:p>
    <w:p w:rsidR="006B357A" w:rsidRPr="003B0F82" w:rsidRDefault="006B357A" w:rsidP="00394CA6">
      <w:pPr>
        <w:tabs>
          <w:tab w:val="left" w:pos="960"/>
          <w:tab w:val="left" w:pos="1200"/>
        </w:tabs>
        <w:spacing w:line="320" w:lineRule="exact"/>
        <w:rPr>
          <w:rFonts w:ascii="標楷體" w:eastAsia="標楷體" w:hAnsi="標楷體"/>
          <w:color w:val="000000"/>
          <w:szCs w:val="24"/>
        </w:rPr>
      </w:pPr>
    </w:p>
    <w:sectPr w:rsidR="006B357A" w:rsidRPr="003B0F82" w:rsidSect="00B24B4E">
      <w:footerReference w:type="default" r:id="rId8"/>
      <w:pgSz w:w="11906" w:h="16838"/>
      <w:pgMar w:top="1134" w:right="1800" w:bottom="851" w:left="1800" w:header="851" w:footer="47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6F" w:rsidRDefault="00F5036F" w:rsidP="003B100E">
      <w:r>
        <w:separator/>
      </w:r>
    </w:p>
  </w:endnote>
  <w:endnote w:type="continuationSeparator" w:id="0">
    <w:p w:rsidR="00F5036F" w:rsidRDefault="00F5036F" w:rsidP="003B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1733037"/>
      <w:docPartObj>
        <w:docPartGallery w:val="Page Numbers (Bottom of Page)"/>
        <w:docPartUnique/>
      </w:docPartObj>
    </w:sdtPr>
    <w:sdtContent>
      <w:p w:rsidR="00014A08" w:rsidRDefault="008D17D2">
        <w:pPr>
          <w:pStyle w:val="aa"/>
          <w:jc w:val="center"/>
        </w:pPr>
        <w:r>
          <w:fldChar w:fldCharType="begin"/>
        </w:r>
        <w:r w:rsidR="00014A08">
          <w:instrText>PAGE   \* MERGEFORMAT</w:instrText>
        </w:r>
        <w:r>
          <w:fldChar w:fldCharType="separate"/>
        </w:r>
        <w:r w:rsidR="004A631D" w:rsidRPr="004A631D">
          <w:rPr>
            <w:noProof/>
            <w:lang w:val="zh-TW"/>
          </w:rPr>
          <w:t>4</w:t>
        </w:r>
        <w:r>
          <w:fldChar w:fldCharType="end"/>
        </w:r>
      </w:p>
    </w:sdtContent>
  </w:sdt>
  <w:p w:rsidR="00014A08" w:rsidRDefault="00014A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6F" w:rsidRDefault="00F5036F" w:rsidP="003B100E">
      <w:r>
        <w:separator/>
      </w:r>
    </w:p>
  </w:footnote>
  <w:footnote w:type="continuationSeparator" w:id="0">
    <w:p w:rsidR="00F5036F" w:rsidRDefault="00F5036F" w:rsidP="003B1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3B9C"/>
      </v:shape>
    </w:pict>
  </w:numPicBullet>
  <w:abstractNum w:abstractNumId="0">
    <w:nsid w:val="15BF6C74"/>
    <w:multiLevelType w:val="hybridMultilevel"/>
    <w:tmpl w:val="B914DA8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">
    <w:nsid w:val="185B075E"/>
    <w:multiLevelType w:val="hybridMultilevel"/>
    <w:tmpl w:val="8A52D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3806FB"/>
    <w:multiLevelType w:val="hybridMultilevel"/>
    <w:tmpl w:val="DF287B8A"/>
    <w:lvl w:ilvl="0" w:tplc="C8C47CD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000D01"/>
    <w:multiLevelType w:val="hybridMultilevel"/>
    <w:tmpl w:val="31526D7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05472AE"/>
    <w:multiLevelType w:val="hybridMultilevel"/>
    <w:tmpl w:val="AC9A175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2F9F2CBD"/>
    <w:multiLevelType w:val="hybridMultilevel"/>
    <w:tmpl w:val="28686F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2762E8"/>
    <w:multiLevelType w:val="hybridMultilevel"/>
    <w:tmpl w:val="3E86FCF6"/>
    <w:lvl w:ilvl="0" w:tplc="056419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A61A26"/>
    <w:multiLevelType w:val="hybridMultilevel"/>
    <w:tmpl w:val="BD727402"/>
    <w:lvl w:ilvl="0" w:tplc="F032704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3F753681"/>
    <w:multiLevelType w:val="hybridMultilevel"/>
    <w:tmpl w:val="41945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0B58E0"/>
    <w:multiLevelType w:val="hybridMultilevel"/>
    <w:tmpl w:val="C310C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1B5A17"/>
    <w:multiLevelType w:val="hybridMultilevel"/>
    <w:tmpl w:val="D220BE6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4CDA1465"/>
    <w:multiLevelType w:val="hybridMultilevel"/>
    <w:tmpl w:val="AD1A4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075D36"/>
    <w:multiLevelType w:val="hybridMultilevel"/>
    <w:tmpl w:val="52F26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F226E2"/>
    <w:multiLevelType w:val="hybridMultilevel"/>
    <w:tmpl w:val="D83C1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0057F2"/>
    <w:multiLevelType w:val="hybridMultilevel"/>
    <w:tmpl w:val="571C61F2"/>
    <w:lvl w:ilvl="0" w:tplc="189EE1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757A0D"/>
    <w:multiLevelType w:val="hybridMultilevel"/>
    <w:tmpl w:val="1666A9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BE204EE"/>
    <w:multiLevelType w:val="hybridMultilevel"/>
    <w:tmpl w:val="965019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6FE3183E"/>
    <w:multiLevelType w:val="hybridMultilevel"/>
    <w:tmpl w:val="93E6843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70495E7C"/>
    <w:multiLevelType w:val="hybridMultilevel"/>
    <w:tmpl w:val="0112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0791BC7"/>
    <w:multiLevelType w:val="hybridMultilevel"/>
    <w:tmpl w:val="4E04859E"/>
    <w:lvl w:ilvl="0" w:tplc="07489E3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E706CC0"/>
    <w:multiLevelType w:val="hybridMultilevel"/>
    <w:tmpl w:val="58C84822"/>
    <w:lvl w:ilvl="0" w:tplc="D7BA8E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1"/>
  </w:num>
  <w:num w:numId="5">
    <w:abstractNumId w:val="19"/>
  </w:num>
  <w:num w:numId="6">
    <w:abstractNumId w:val="14"/>
  </w:num>
  <w:num w:numId="7">
    <w:abstractNumId w:val="16"/>
  </w:num>
  <w:num w:numId="8">
    <w:abstractNumId w:val="12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18"/>
  </w:num>
  <w:num w:numId="14">
    <w:abstractNumId w:val="17"/>
  </w:num>
  <w:num w:numId="15">
    <w:abstractNumId w:val="11"/>
  </w:num>
  <w:num w:numId="16">
    <w:abstractNumId w:val="9"/>
  </w:num>
  <w:num w:numId="17">
    <w:abstractNumId w:val="3"/>
  </w:num>
  <w:num w:numId="18">
    <w:abstractNumId w:val="7"/>
  </w:num>
  <w:num w:numId="19">
    <w:abstractNumId w:val="0"/>
  </w:num>
  <w:num w:numId="20">
    <w:abstractNumId w:val="10"/>
  </w:num>
  <w:num w:numId="21">
    <w:abstractNumId w:val="1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0F8"/>
    <w:rsid w:val="00014A08"/>
    <w:rsid w:val="00091B96"/>
    <w:rsid w:val="000E7117"/>
    <w:rsid w:val="00141612"/>
    <w:rsid w:val="00145EB1"/>
    <w:rsid w:val="0016123B"/>
    <w:rsid w:val="00163633"/>
    <w:rsid w:val="001F1E10"/>
    <w:rsid w:val="00225AC1"/>
    <w:rsid w:val="002614D6"/>
    <w:rsid w:val="00294B9B"/>
    <w:rsid w:val="00394CA6"/>
    <w:rsid w:val="003A03EC"/>
    <w:rsid w:val="003A27CC"/>
    <w:rsid w:val="003B0F82"/>
    <w:rsid w:val="003B100E"/>
    <w:rsid w:val="003B7C96"/>
    <w:rsid w:val="00407B53"/>
    <w:rsid w:val="00427A3E"/>
    <w:rsid w:val="00432F4A"/>
    <w:rsid w:val="004574D1"/>
    <w:rsid w:val="004952B9"/>
    <w:rsid w:val="0049658C"/>
    <w:rsid w:val="004A631D"/>
    <w:rsid w:val="004C750F"/>
    <w:rsid w:val="004D709F"/>
    <w:rsid w:val="00565909"/>
    <w:rsid w:val="005B2AA5"/>
    <w:rsid w:val="005D471E"/>
    <w:rsid w:val="006002F5"/>
    <w:rsid w:val="00616076"/>
    <w:rsid w:val="00684F3E"/>
    <w:rsid w:val="006B357A"/>
    <w:rsid w:val="006F2200"/>
    <w:rsid w:val="006F525E"/>
    <w:rsid w:val="00716DA9"/>
    <w:rsid w:val="00740022"/>
    <w:rsid w:val="0076706C"/>
    <w:rsid w:val="00782C2F"/>
    <w:rsid w:val="007E55B3"/>
    <w:rsid w:val="00803020"/>
    <w:rsid w:val="00840F72"/>
    <w:rsid w:val="00876334"/>
    <w:rsid w:val="00877B6F"/>
    <w:rsid w:val="008A3E6E"/>
    <w:rsid w:val="008D17D2"/>
    <w:rsid w:val="00976F40"/>
    <w:rsid w:val="009E5CD9"/>
    <w:rsid w:val="00AB2946"/>
    <w:rsid w:val="00AE355C"/>
    <w:rsid w:val="00AE3C12"/>
    <w:rsid w:val="00AE6638"/>
    <w:rsid w:val="00B24B4E"/>
    <w:rsid w:val="00B5570E"/>
    <w:rsid w:val="00B8079F"/>
    <w:rsid w:val="00BB0C82"/>
    <w:rsid w:val="00BE1D62"/>
    <w:rsid w:val="00CB10F8"/>
    <w:rsid w:val="00CC4C2A"/>
    <w:rsid w:val="00D00285"/>
    <w:rsid w:val="00D03041"/>
    <w:rsid w:val="00D20882"/>
    <w:rsid w:val="00D41D04"/>
    <w:rsid w:val="00DB31EB"/>
    <w:rsid w:val="00DC5B1C"/>
    <w:rsid w:val="00DD00F5"/>
    <w:rsid w:val="00E44D56"/>
    <w:rsid w:val="00E53732"/>
    <w:rsid w:val="00E841DB"/>
    <w:rsid w:val="00EA1997"/>
    <w:rsid w:val="00EB4B6E"/>
    <w:rsid w:val="00EE0789"/>
    <w:rsid w:val="00F13583"/>
    <w:rsid w:val="00F40170"/>
    <w:rsid w:val="00F5036F"/>
    <w:rsid w:val="00FA7049"/>
    <w:rsid w:val="00FD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F8"/>
    <w:pPr>
      <w:ind w:leftChars="200" w:left="480"/>
    </w:pPr>
  </w:style>
  <w:style w:type="character" w:styleId="a4">
    <w:name w:val="Placeholder Text"/>
    <w:basedOn w:val="a0"/>
    <w:uiPriority w:val="99"/>
    <w:semiHidden/>
    <w:rsid w:val="001F1E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F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1E1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D030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1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00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0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F8"/>
    <w:pPr>
      <w:ind w:leftChars="200" w:left="480"/>
    </w:pPr>
  </w:style>
  <w:style w:type="character" w:styleId="a4">
    <w:name w:val="Placeholder Text"/>
    <w:basedOn w:val="a0"/>
    <w:uiPriority w:val="99"/>
    <w:semiHidden/>
    <w:rsid w:val="001F1E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F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1E1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D030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1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00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0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13</cp:revision>
  <dcterms:created xsi:type="dcterms:W3CDTF">2018-01-13T02:09:00Z</dcterms:created>
  <dcterms:modified xsi:type="dcterms:W3CDTF">2019-05-31T01:25:00Z</dcterms:modified>
</cp:coreProperties>
</file>